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73CD" w:rsidRPr="00B01DDF" w:rsidRDefault="003D73CD" w:rsidP="00A6630C">
      <w:pPr>
        <w:spacing w:after="0"/>
        <w:jc w:val="center"/>
        <w:rPr>
          <w:rFonts w:ascii="Times New Roman" w:hAnsi="Times New Roman"/>
          <w:b/>
          <w:sz w:val="24"/>
          <w:szCs w:val="24"/>
        </w:rPr>
      </w:pPr>
      <w:r>
        <w:rPr>
          <w:rFonts w:ascii="Times New Roman" w:hAnsi="Times New Roman"/>
          <w:b/>
          <w:sz w:val="24"/>
          <w:szCs w:val="24"/>
        </w:rPr>
        <w:t>ZONA LIVRE: MONITORIA EM DISCIPLINA LABORATORIAL DE RÁDIO</w:t>
      </w:r>
    </w:p>
    <w:p w:rsidR="003D73CD" w:rsidRDefault="003D73CD" w:rsidP="00A6630C">
      <w:pPr>
        <w:spacing w:after="0" w:line="240" w:lineRule="auto"/>
        <w:jc w:val="center"/>
        <w:rPr>
          <w:rFonts w:ascii="Times New Roman" w:hAnsi="Times New Roman"/>
          <w:sz w:val="24"/>
          <w:szCs w:val="24"/>
        </w:rPr>
      </w:pPr>
    </w:p>
    <w:p w:rsidR="003D73CD" w:rsidRDefault="003D73CD" w:rsidP="00455A42">
      <w:pPr>
        <w:spacing w:after="0" w:line="240" w:lineRule="auto"/>
        <w:jc w:val="right"/>
        <w:rPr>
          <w:rFonts w:ascii="Times New Roman" w:hAnsi="Times New Roman"/>
          <w:sz w:val="24"/>
          <w:szCs w:val="24"/>
        </w:rPr>
      </w:pPr>
      <w:r>
        <w:rPr>
          <w:rFonts w:ascii="Times New Roman" w:hAnsi="Times New Roman"/>
          <w:sz w:val="24"/>
          <w:szCs w:val="24"/>
        </w:rPr>
        <w:t>Tatiane Ferreira de Carvalho: bolsista</w:t>
      </w:r>
    </w:p>
    <w:p w:rsidR="003D73CD" w:rsidRPr="00BF37D9" w:rsidRDefault="003D73CD" w:rsidP="00455A42">
      <w:pPr>
        <w:spacing w:after="0" w:line="240" w:lineRule="auto"/>
        <w:jc w:val="right"/>
        <w:rPr>
          <w:rFonts w:ascii="Times New Roman" w:hAnsi="Times New Roman"/>
          <w:sz w:val="24"/>
          <w:szCs w:val="24"/>
        </w:rPr>
      </w:pPr>
      <w:r>
        <w:rPr>
          <w:rFonts w:ascii="Times New Roman" w:hAnsi="Times New Roman"/>
          <w:sz w:val="24"/>
          <w:szCs w:val="24"/>
        </w:rPr>
        <w:t>Norma Maria Meireles Macedo Mafaldo: orientadora, professora, coordenadora</w:t>
      </w:r>
    </w:p>
    <w:p w:rsidR="003D73CD" w:rsidRPr="00BF37D9" w:rsidRDefault="003D73CD" w:rsidP="00455A42">
      <w:pPr>
        <w:spacing w:after="0" w:line="240" w:lineRule="auto"/>
        <w:jc w:val="right"/>
        <w:rPr>
          <w:rFonts w:ascii="Times New Roman" w:hAnsi="Times New Roman"/>
          <w:sz w:val="24"/>
          <w:szCs w:val="24"/>
        </w:rPr>
      </w:pPr>
      <w:r w:rsidRPr="00BF37D9">
        <w:rPr>
          <w:rFonts w:ascii="Times New Roman" w:hAnsi="Times New Roman"/>
          <w:sz w:val="24"/>
          <w:szCs w:val="24"/>
        </w:rPr>
        <w:t>Ce</w:t>
      </w:r>
      <w:r>
        <w:rPr>
          <w:rFonts w:ascii="Times New Roman" w:hAnsi="Times New Roman"/>
          <w:sz w:val="24"/>
          <w:szCs w:val="24"/>
        </w:rPr>
        <w:t>ntro de Comunicação Turismo</w:t>
      </w:r>
      <w:r w:rsidRPr="00BF37D9">
        <w:rPr>
          <w:rFonts w:ascii="Times New Roman" w:hAnsi="Times New Roman"/>
          <w:sz w:val="24"/>
          <w:szCs w:val="24"/>
        </w:rPr>
        <w:t xml:space="preserve"> e Artes – CCHLA</w:t>
      </w:r>
    </w:p>
    <w:p w:rsidR="003D73CD" w:rsidRPr="00BF37D9" w:rsidRDefault="003D73CD" w:rsidP="00455A42">
      <w:pPr>
        <w:spacing w:after="0" w:line="240" w:lineRule="auto"/>
        <w:jc w:val="right"/>
        <w:rPr>
          <w:rFonts w:ascii="Times New Roman" w:hAnsi="Times New Roman"/>
          <w:sz w:val="24"/>
          <w:szCs w:val="24"/>
        </w:rPr>
      </w:pPr>
      <w:r w:rsidRPr="00BF37D9">
        <w:rPr>
          <w:rFonts w:ascii="Times New Roman" w:hAnsi="Times New Roman"/>
          <w:sz w:val="24"/>
          <w:szCs w:val="24"/>
        </w:rPr>
        <w:t>Departamento de Comunicação e Turismo – DECOMTUR</w:t>
      </w:r>
    </w:p>
    <w:p w:rsidR="003D73CD" w:rsidRPr="00BF37D9" w:rsidRDefault="003D73CD" w:rsidP="00455A42">
      <w:pPr>
        <w:spacing w:after="0" w:line="240" w:lineRule="auto"/>
        <w:jc w:val="right"/>
        <w:rPr>
          <w:rFonts w:ascii="Times New Roman" w:hAnsi="Times New Roman"/>
          <w:sz w:val="24"/>
          <w:szCs w:val="24"/>
        </w:rPr>
      </w:pPr>
      <w:r w:rsidRPr="00BF37D9">
        <w:rPr>
          <w:rFonts w:ascii="Times New Roman" w:hAnsi="Times New Roman"/>
          <w:sz w:val="24"/>
          <w:szCs w:val="24"/>
        </w:rPr>
        <w:t>MONITORIA</w:t>
      </w:r>
    </w:p>
    <w:p w:rsidR="003D73CD" w:rsidRDefault="003D73CD" w:rsidP="00A6630C">
      <w:pPr>
        <w:spacing w:after="0"/>
        <w:rPr>
          <w:rFonts w:ascii="Times New Roman" w:hAnsi="Times New Roman"/>
          <w:b/>
          <w:sz w:val="24"/>
          <w:szCs w:val="24"/>
        </w:rPr>
      </w:pPr>
    </w:p>
    <w:p w:rsidR="003D73CD" w:rsidRDefault="003D73CD" w:rsidP="00A6630C">
      <w:pPr>
        <w:spacing w:after="0"/>
        <w:rPr>
          <w:rFonts w:ascii="Times New Roman" w:hAnsi="Times New Roman"/>
          <w:b/>
          <w:sz w:val="24"/>
          <w:szCs w:val="24"/>
        </w:rPr>
      </w:pPr>
    </w:p>
    <w:p w:rsidR="003D73CD" w:rsidRDefault="003D73CD" w:rsidP="00A6630C">
      <w:pPr>
        <w:spacing w:after="0"/>
        <w:rPr>
          <w:rFonts w:ascii="Times New Roman" w:hAnsi="Times New Roman"/>
          <w:b/>
          <w:sz w:val="24"/>
          <w:szCs w:val="24"/>
        </w:rPr>
      </w:pPr>
      <w:r w:rsidRPr="00B01DDF">
        <w:rPr>
          <w:rFonts w:ascii="Times New Roman" w:hAnsi="Times New Roman"/>
          <w:b/>
          <w:sz w:val="24"/>
          <w:szCs w:val="24"/>
        </w:rPr>
        <w:t>Introdução</w:t>
      </w:r>
    </w:p>
    <w:p w:rsidR="003D73CD" w:rsidRDefault="003D73CD" w:rsidP="00A6630C">
      <w:pPr>
        <w:spacing w:after="0" w:line="360" w:lineRule="auto"/>
        <w:ind w:firstLine="708"/>
        <w:jc w:val="both"/>
        <w:rPr>
          <w:rFonts w:ascii="Times New Roman" w:hAnsi="Times New Roman"/>
          <w:sz w:val="24"/>
          <w:szCs w:val="24"/>
        </w:rPr>
      </w:pPr>
    </w:p>
    <w:p w:rsidR="003D73CD" w:rsidRDefault="003D73CD" w:rsidP="00A6630C">
      <w:pPr>
        <w:spacing w:after="0" w:line="360" w:lineRule="auto"/>
        <w:ind w:firstLine="708"/>
        <w:jc w:val="both"/>
        <w:rPr>
          <w:rFonts w:ascii="Times New Roman" w:hAnsi="Times New Roman"/>
          <w:sz w:val="24"/>
          <w:szCs w:val="24"/>
        </w:rPr>
      </w:pPr>
      <w:r>
        <w:rPr>
          <w:rFonts w:ascii="Times New Roman" w:hAnsi="Times New Roman"/>
          <w:sz w:val="24"/>
          <w:szCs w:val="24"/>
        </w:rPr>
        <w:t xml:space="preserve">O presente resumo é um relato de experiência da monitoria, nos períodos letivos 2011.2  e 2012.1, na disciplina Direção de Programa de Rádio II, do quinto período do Curso de Comunicação Social, na habilitação de Radialismo.  A disciplina une teoria e prática, mas esta última ocupa maior carga-horária e desempenha um importante papel na vida acadêmica e profissional dos estudantes e monitores por viabilizar atividade de ensino-aprendizagem muito próximas do mercado de trabalho da área de radialismo. Esse viés prático é moldado pela própria ementa da disciplina, que prevê: </w:t>
      </w:r>
      <w:r w:rsidRPr="003243E7">
        <w:rPr>
          <w:rFonts w:ascii="Times New Roman" w:hAnsi="Times New Roman"/>
          <w:i/>
          <w:sz w:val="24"/>
          <w:szCs w:val="24"/>
        </w:rPr>
        <w:t>Produção e direção na transmissão de programas.  Documentários, jornalísticos e variedade. A peça radiofônica: elaboração de roteiros, produção e direção. Análise dos trabalhos realizados</w:t>
      </w:r>
      <w:r>
        <w:rPr>
          <w:rFonts w:ascii="Times New Roman" w:hAnsi="Times New Roman"/>
          <w:sz w:val="24"/>
          <w:szCs w:val="24"/>
        </w:rPr>
        <w:t>.</w:t>
      </w:r>
    </w:p>
    <w:p w:rsidR="003D73CD" w:rsidRDefault="003D73CD" w:rsidP="00A6630C">
      <w:pPr>
        <w:spacing w:after="0" w:line="360" w:lineRule="auto"/>
        <w:ind w:firstLine="708"/>
        <w:jc w:val="both"/>
        <w:rPr>
          <w:rFonts w:ascii="Times New Roman" w:hAnsi="Times New Roman"/>
          <w:sz w:val="24"/>
          <w:szCs w:val="24"/>
        </w:rPr>
      </w:pPr>
      <w:r>
        <w:rPr>
          <w:rFonts w:ascii="Times New Roman" w:hAnsi="Times New Roman"/>
          <w:sz w:val="24"/>
          <w:szCs w:val="24"/>
        </w:rPr>
        <w:t>Zona Livre é o nome do programa radiofônico resultado das atividades acadêmicas na disciplina, cuja veiculação acontece na Rádio Tabajara AM, aos sábados, das 10h às 11h. É a concretização de trabalho de estudantes, monitoria e docente, com processos de ensino-aprendizagem específicos da área de rádio. Também é o nome do projeto de monitoria, iniciado em 2005 e que inicialmente só contemplava a disciplina Direção de Programa de Rádio II. De acordo com Mafaldo (2011), o projeto também beneficias das disciplinas Direção de Programa de Rádio I e Elementos de linguagem musical e Sonoplastia.</w:t>
      </w:r>
    </w:p>
    <w:p w:rsidR="003D73CD" w:rsidRPr="003243E7" w:rsidRDefault="003D73CD" w:rsidP="00A6630C">
      <w:pPr>
        <w:spacing w:after="0" w:line="360" w:lineRule="auto"/>
        <w:ind w:firstLine="708"/>
        <w:jc w:val="both"/>
        <w:rPr>
          <w:rFonts w:ascii="Times New Roman" w:hAnsi="Times New Roman"/>
          <w:sz w:val="24"/>
          <w:szCs w:val="24"/>
        </w:rPr>
      </w:pPr>
      <w:r>
        <w:rPr>
          <w:rFonts w:ascii="Times New Roman" w:hAnsi="Times New Roman"/>
          <w:sz w:val="24"/>
          <w:szCs w:val="24"/>
        </w:rPr>
        <w:t>Em Direção de Programa de Rádio II, A monitoria desenvolve atividades que auxiliam a docente no planejamento e avaliação de atividade, tanto presencialmente, em aulas e atividades laboratoriais na UFPB e na Rádio Tabajara AM, quanto virtualmente, na sala da disciplina na UFPB virtual</w:t>
      </w:r>
      <w:r>
        <w:rPr>
          <w:rStyle w:val="FootnoteReference"/>
          <w:rFonts w:ascii="Times New Roman" w:hAnsi="Times New Roman"/>
          <w:sz w:val="24"/>
          <w:szCs w:val="24"/>
        </w:rPr>
        <w:footnoteReference w:id="1"/>
      </w:r>
      <w:r>
        <w:rPr>
          <w:rFonts w:ascii="Times New Roman" w:hAnsi="Times New Roman"/>
          <w:sz w:val="24"/>
          <w:szCs w:val="24"/>
        </w:rPr>
        <w:t xml:space="preserve">. </w:t>
      </w:r>
    </w:p>
    <w:p w:rsidR="003D73CD" w:rsidRPr="00E00C70" w:rsidRDefault="003D73CD" w:rsidP="00A6630C">
      <w:pPr>
        <w:spacing w:after="0" w:line="360" w:lineRule="auto"/>
        <w:jc w:val="both"/>
        <w:rPr>
          <w:rFonts w:ascii="Times New Roman" w:hAnsi="Times New Roman"/>
          <w:b/>
          <w:sz w:val="24"/>
          <w:szCs w:val="24"/>
        </w:rPr>
      </w:pPr>
      <w:r>
        <w:rPr>
          <w:rFonts w:ascii="Times New Roman" w:hAnsi="Times New Roman"/>
          <w:b/>
          <w:sz w:val="24"/>
          <w:szCs w:val="24"/>
        </w:rPr>
        <w:tab/>
      </w:r>
      <w:r>
        <w:rPr>
          <w:rFonts w:ascii="Times New Roman" w:hAnsi="Times New Roman"/>
          <w:sz w:val="24"/>
          <w:szCs w:val="24"/>
        </w:rPr>
        <w:tab/>
      </w:r>
      <w:r>
        <w:rPr>
          <w:rFonts w:ascii="Times New Roman" w:hAnsi="Times New Roman"/>
          <w:sz w:val="24"/>
          <w:szCs w:val="24"/>
        </w:rPr>
        <w:tab/>
        <w:t xml:space="preserve"> </w:t>
      </w:r>
    </w:p>
    <w:p w:rsidR="003D73CD" w:rsidRPr="00B16337" w:rsidRDefault="003D73CD" w:rsidP="00A6630C">
      <w:pPr>
        <w:spacing w:after="0"/>
        <w:rPr>
          <w:rFonts w:ascii="Times New Roman" w:hAnsi="Times New Roman"/>
          <w:sz w:val="24"/>
          <w:szCs w:val="24"/>
        </w:rPr>
      </w:pPr>
      <w:r>
        <w:rPr>
          <w:rFonts w:ascii="Times New Roman" w:hAnsi="Times New Roman"/>
          <w:b/>
          <w:sz w:val="24"/>
          <w:szCs w:val="24"/>
        </w:rPr>
        <w:t xml:space="preserve">Palavras-chave: </w:t>
      </w:r>
      <w:r w:rsidRPr="00A26429">
        <w:rPr>
          <w:rFonts w:ascii="Times New Roman" w:hAnsi="Times New Roman"/>
          <w:sz w:val="24"/>
          <w:szCs w:val="24"/>
        </w:rPr>
        <w:t>Ensino de Rádio</w:t>
      </w:r>
      <w:r>
        <w:rPr>
          <w:rFonts w:ascii="Times New Roman" w:hAnsi="Times New Roman"/>
          <w:sz w:val="24"/>
          <w:szCs w:val="24"/>
        </w:rPr>
        <w:t xml:space="preserve">; Monitoria; </w:t>
      </w:r>
      <w:bookmarkStart w:id="0" w:name="_GoBack"/>
      <w:bookmarkEnd w:id="0"/>
      <w:r>
        <w:rPr>
          <w:rFonts w:ascii="Times New Roman" w:hAnsi="Times New Roman"/>
          <w:sz w:val="24"/>
          <w:szCs w:val="24"/>
        </w:rPr>
        <w:t>Ensino-aprendizagem</w:t>
      </w:r>
    </w:p>
    <w:p w:rsidR="003D73CD" w:rsidRDefault="003D73CD" w:rsidP="00A6630C">
      <w:pPr>
        <w:spacing w:after="0"/>
        <w:rPr>
          <w:rFonts w:ascii="Times New Roman" w:hAnsi="Times New Roman"/>
          <w:b/>
          <w:sz w:val="24"/>
          <w:szCs w:val="24"/>
        </w:rPr>
      </w:pPr>
    </w:p>
    <w:p w:rsidR="003D73CD" w:rsidRDefault="003D73CD" w:rsidP="00A6630C">
      <w:pPr>
        <w:spacing w:after="0" w:line="360" w:lineRule="auto"/>
        <w:rPr>
          <w:rFonts w:ascii="Times New Roman" w:hAnsi="Times New Roman"/>
          <w:b/>
          <w:sz w:val="24"/>
          <w:szCs w:val="24"/>
        </w:rPr>
      </w:pPr>
      <w:r>
        <w:rPr>
          <w:rFonts w:ascii="Times New Roman" w:hAnsi="Times New Roman"/>
          <w:b/>
          <w:sz w:val="24"/>
          <w:szCs w:val="24"/>
        </w:rPr>
        <w:t>O</w:t>
      </w:r>
      <w:r w:rsidRPr="00B01DDF">
        <w:rPr>
          <w:rFonts w:ascii="Times New Roman" w:hAnsi="Times New Roman"/>
          <w:b/>
          <w:sz w:val="24"/>
          <w:szCs w:val="24"/>
        </w:rPr>
        <w:t>bjetivos</w:t>
      </w:r>
    </w:p>
    <w:p w:rsidR="003D73CD" w:rsidRPr="00A26429" w:rsidRDefault="003D73CD" w:rsidP="00A26429">
      <w:pPr>
        <w:spacing w:after="0" w:line="360" w:lineRule="auto"/>
        <w:jc w:val="both"/>
        <w:rPr>
          <w:rFonts w:ascii="Times New Roman" w:hAnsi="Times New Roman"/>
          <w:sz w:val="24"/>
          <w:szCs w:val="24"/>
        </w:rPr>
      </w:pPr>
      <w:r>
        <w:rPr>
          <w:b/>
        </w:rPr>
        <w:tab/>
      </w:r>
      <w:r w:rsidRPr="00A26429">
        <w:rPr>
          <w:rFonts w:ascii="Times New Roman" w:hAnsi="Times New Roman"/>
          <w:sz w:val="24"/>
          <w:szCs w:val="24"/>
        </w:rPr>
        <w:t>O objetivo geral deste trabalho é relatar a experiência da monitoria na disciplina de Direção de Programas de Rá</w:t>
      </w:r>
      <w:r>
        <w:rPr>
          <w:rFonts w:ascii="Times New Roman" w:hAnsi="Times New Roman"/>
          <w:sz w:val="24"/>
          <w:szCs w:val="24"/>
        </w:rPr>
        <w:t>dio II</w:t>
      </w:r>
      <w:r w:rsidRPr="00A26429">
        <w:rPr>
          <w:rFonts w:ascii="Times New Roman" w:hAnsi="Times New Roman"/>
          <w:sz w:val="24"/>
          <w:szCs w:val="24"/>
        </w:rPr>
        <w:t>. Quanto aos objetivos específicos, nos propomos a</w:t>
      </w:r>
      <w:r>
        <w:rPr>
          <w:rFonts w:ascii="Times New Roman" w:hAnsi="Times New Roman"/>
          <w:sz w:val="24"/>
          <w:szCs w:val="24"/>
        </w:rPr>
        <w:t>:</w:t>
      </w:r>
      <w:r w:rsidRPr="00A26429">
        <w:rPr>
          <w:rFonts w:ascii="Times New Roman" w:hAnsi="Times New Roman"/>
          <w:sz w:val="24"/>
          <w:szCs w:val="24"/>
        </w:rPr>
        <w:t xml:space="preserve"> pensar acerca da monitoria em disciplina laboratorial na área de rádio e observar a relação entre o trabalho da monitoria e a boa execução dos exercícios didáticos da turma no programa Zona Livre. </w:t>
      </w:r>
    </w:p>
    <w:p w:rsidR="003D73CD" w:rsidRDefault="003D73CD" w:rsidP="00A6630C">
      <w:pPr>
        <w:pStyle w:val="ListParagraph"/>
        <w:spacing w:after="0" w:line="360" w:lineRule="auto"/>
        <w:jc w:val="both"/>
        <w:rPr>
          <w:rFonts w:ascii="Times New Roman" w:hAnsi="Times New Roman"/>
          <w:sz w:val="24"/>
          <w:szCs w:val="24"/>
        </w:rPr>
      </w:pPr>
      <w:r>
        <w:rPr>
          <w:rFonts w:ascii="Times New Roman" w:hAnsi="Times New Roman"/>
          <w:sz w:val="24"/>
          <w:szCs w:val="24"/>
        </w:rPr>
        <w:t xml:space="preserve"> </w:t>
      </w:r>
    </w:p>
    <w:p w:rsidR="003D73CD" w:rsidRDefault="003D73CD" w:rsidP="00A6630C">
      <w:pPr>
        <w:spacing w:after="0"/>
        <w:rPr>
          <w:rFonts w:ascii="Times New Roman" w:hAnsi="Times New Roman"/>
          <w:b/>
          <w:sz w:val="24"/>
          <w:szCs w:val="24"/>
        </w:rPr>
      </w:pPr>
      <w:r w:rsidRPr="00B01DDF">
        <w:rPr>
          <w:rFonts w:ascii="Times New Roman" w:hAnsi="Times New Roman"/>
          <w:b/>
          <w:sz w:val="24"/>
          <w:szCs w:val="24"/>
        </w:rPr>
        <w:t>Descrição Metodológica</w:t>
      </w:r>
    </w:p>
    <w:p w:rsidR="003D73CD" w:rsidRDefault="003D73CD" w:rsidP="00A6630C">
      <w:pPr>
        <w:spacing w:after="0" w:line="360" w:lineRule="auto"/>
        <w:jc w:val="both"/>
        <w:rPr>
          <w:rFonts w:ascii="Times New Roman" w:hAnsi="Times New Roman"/>
          <w:b/>
          <w:sz w:val="24"/>
          <w:szCs w:val="24"/>
        </w:rPr>
      </w:pPr>
      <w:r>
        <w:rPr>
          <w:rFonts w:ascii="Times New Roman" w:hAnsi="Times New Roman"/>
          <w:b/>
          <w:sz w:val="24"/>
          <w:szCs w:val="24"/>
        </w:rPr>
        <w:tab/>
      </w:r>
    </w:p>
    <w:p w:rsidR="003D73CD" w:rsidRDefault="003D73CD" w:rsidP="00A6630C">
      <w:pPr>
        <w:spacing w:after="0" w:line="360" w:lineRule="auto"/>
        <w:jc w:val="both"/>
        <w:rPr>
          <w:rFonts w:ascii="Times New Roman" w:hAnsi="Times New Roman"/>
          <w:sz w:val="24"/>
          <w:szCs w:val="24"/>
        </w:rPr>
      </w:pPr>
      <w:r>
        <w:rPr>
          <w:rFonts w:ascii="Times New Roman" w:hAnsi="Times New Roman"/>
          <w:b/>
          <w:sz w:val="24"/>
          <w:szCs w:val="24"/>
        </w:rPr>
        <w:tab/>
      </w:r>
      <w:r w:rsidRPr="00A26429">
        <w:rPr>
          <w:rFonts w:ascii="Times New Roman" w:hAnsi="Times New Roman"/>
          <w:sz w:val="24"/>
          <w:szCs w:val="24"/>
        </w:rPr>
        <w:t>Em se fala</w:t>
      </w:r>
      <w:r>
        <w:rPr>
          <w:rFonts w:ascii="Times New Roman" w:hAnsi="Times New Roman"/>
          <w:sz w:val="24"/>
          <w:szCs w:val="24"/>
        </w:rPr>
        <w:t>n</w:t>
      </w:r>
      <w:r w:rsidRPr="00A26429">
        <w:rPr>
          <w:rFonts w:ascii="Times New Roman" w:hAnsi="Times New Roman"/>
          <w:sz w:val="24"/>
          <w:szCs w:val="24"/>
        </w:rPr>
        <w:t xml:space="preserve">do de metodologia deste trabalho, enfatizamos que se trata de relato de </w:t>
      </w:r>
      <w:r>
        <w:rPr>
          <w:rFonts w:ascii="Times New Roman" w:hAnsi="Times New Roman"/>
          <w:sz w:val="24"/>
          <w:szCs w:val="24"/>
        </w:rPr>
        <w:t>experiência</w:t>
      </w:r>
      <w:r w:rsidRPr="00A26429">
        <w:rPr>
          <w:rFonts w:ascii="Times New Roman" w:hAnsi="Times New Roman"/>
          <w:sz w:val="24"/>
          <w:szCs w:val="24"/>
        </w:rPr>
        <w:t xml:space="preserve">, com descrição de atividades de </w:t>
      </w:r>
      <w:r>
        <w:rPr>
          <w:rFonts w:ascii="Times New Roman" w:hAnsi="Times New Roman"/>
          <w:sz w:val="24"/>
          <w:szCs w:val="24"/>
        </w:rPr>
        <w:t>didática</w:t>
      </w:r>
      <w:r w:rsidRPr="00A26429">
        <w:rPr>
          <w:rFonts w:ascii="Times New Roman" w:hAnsi="Times New Roman"/>
          <w:sz w:val="24"/>
          <w:szCs w:val="24"/>
        </w:rPr>
        <w:t xml:space="preserve"> desenvolvidas </w:t>
      </w:r>
      <w:r>
        <w:rPr>
          <w:rFonts w:ascii="Times New Roman" w:hAnsi="Times New Roman"/>
          <w:sz w:val="24"/>
          <w:szCs w:val="24"/>
        </w:rPr>
        <w:t>em disciplina laboratorial de rádio, mas especificamente em Direção de Programas de Rádio II.</w:t>
      </w:r>
    </w:p>
    <w:p w:rsidR="003D73CD" w:rsidRDefault="003D73CD" w:rsidP="008811FC">
      <w:pPr>
        <w:spacing w:after="0" w:line="360" w:lineRule="auto"/>
        <w:jc w:val="both"/>
        <w:rPr>
          <w:rFonts w:ascii="Times New Roman" w:hAnsi="Times New Roman"/>
          <w:sz w:val="24"/>
          <w:szCs w:val="24"/>
        </w:rPr>
      </w:pPr>
      <w:r>
        <w:rPr>
          <w:rFonts w:ascii="Times New Roman" w:hAnsi="Times New Roman"/>
          <w:sz w:val="24"/>
          <w:szCs w:val="24"/>
        </w:rPr>
        <w:tab/>
        <w:t>Quanto à disciplina em si, é bom lembrar o seu caráter majoritariamente prático, inclusive porque a teoria é vista em Direção de Programa de Rádio I,</w:t>
      </w:r>
      <w:r w:rsidRPr="008811FC">
        <w:rPr>
          <w:rFonts w:ascii="Times New Roman" w:hAnsi="Times New Roman"/>
          <w:sz w:val="24"/>
          <w:szCs w:val="24"/>
        </w:rPr>
        <w:t xml:space="preserve"> </w:t>
      </w:r>
      <w:r>
        <w:rPr>
          <w:rFonts w:ascii="Times New Roman" w:hAnsi="Times New Roman"/>
          <w:sz w:val="24"/>
          <w:szCs w:val="24"/>
        </w:rPr>
        <w:t xml:space="preserve">pré-requisito da disciplina objeto deste relato, necessitando apenas de revisões e atualizações em Direção de Programas de Rádio II. </w:t>
      </w:r>
    </w:p>
    <w:p w:rsidR="003D73CD" w:rsidRDefault="003D73CD" w:rsidP="00A6630C">
      <w:pPr>
        <w:spacing w:after="0" w:line="360" w:lineRule="auto"/>
        <w:jc w:val="both"/>
        <w:rPr>
          <w:rFonts w:ascii="Times New Roman" w:hAnsi="Times New Roman"/>
          <w:sz w:val="24"/>
          <w:szCs w:val="24"/>
        </w:rPr>
      </w:pPr>
      <w:r>
        <w:rPr>
          <w:rFonts w:ascii="Times New Roman" w:hAnsi="Times New Roman"/>
          <w:sz w:val="24"/>
          <w:szCs w:val="24"/>
        </w:rPr>
        <w:tab/>
        <w:t xml:space="preserve">Procuramos priorizar a aproximação dos alunos com o mercado de trabalho no rádio, desenvolvendo principalmente programas onde eles devem elaborar toda a estrutura padrão de um programa comum, desde a ideia ao roteiro. Para um melhor desempenho dos alunos nestes trabalhos (os programas radiofônicos), divide-se a turma em grupos. Em cada período a turma é dividida em grupos de quatro ou cinco pessoas. Cada grupo deve faz cinco programas de rádio no total, sendo três deles veiculados ao vivo pela emissora de Rádio Tabajara AM (conveniada a Universidade Federal da Paraíba) e dois gravados no Laboratório de Rádio do Curso de Comunicação Social. Estes últimos foram exibidos em período de recesso escolar. </w:t>
      </w:r>
      <w:r w:rsidRPr="00197D29">
        <w:rPr>
          <w:rFonts w:ascii="Times New Roman" w:hAnsi="Times New Roman"/>
          <w:sz w:val="24"/>
          <w:szCs w:val="24"/>
        </w:rPr>
        <w:t>Em ambos os programas (ao vivo e gravados) os alunos são responsáveis pelo co</w:t>
      </w:r>
      <w:r>
        <w:rPr>
          <w:rFonts w:ascii="Times New Roman" w:hAnsi="Times New Roman"/>
          <w:sz w:val="24"/>
          <w:szCs w:val="24"/>
        </w:rPr>
        <w:t>nteúdo, passando por revisões da</w:t>
      </w:r>
      <w:r w:rsidRPr="00197D29">
        <w:rPr>
          <w:rFonts w:ascii="Times New Roman" w:hAnsi="Times New Roman"/>
          <w:sz w:val="24"/>
          <w:szCs w:val="24"/>
        </w:rPr>
        <w:t xml:space="preserve"> professor</w:t>
      </w:r>
      <w:r>
        <w:rPr>
          <w:rFonts w:ascii="Times New Roman" w:hAnsi="Times New Roman"/>
          <w:sz w:val="24"/>
          <w:szCs w:val="24"/>
        </w:rPr>
        <w:t>a</w:t>
      </w:r>
      <w:r w:rsidRPr="00197D29">
        <w:rPr>
          <w:rFonts w:ascii="Times New Roman" w:hAnsi="Times New Roman"/>
          <w:sz w:val="24"/>
          <w:szCs w:val="24"/>
        </w:rPr>
        <w:t xml:space="preserve"> e da monitoria, que ajudam a "lapidar" o programa.</w:t>
      </w:r>
      <w:r>
        <w:rPr>
          <w:rFonts w:ascii="Times New Roman" w:hAnsi="Times New Roman"/>
          <w:sz w:val="24"/>
          <w:szCs w:val="24"/>
        </w:rPr>
        <w:t xml:space="preserve"> </w:t>
      </w:r>
    </w:p>
    <w:p w:rsidR="003D73CD" w:rsidRDefault="003D73CD" w:rsidP="00D1054F">
      <w:pPr>
        <w:spacing w:after="0" w:line="360" w:lineRule="auto"/>
        <w:ind w:firstLine="708"/>
        <w:rPr>
          <w:rFonts w:ascii="Times New Roman" w:hAnsi="Times New Roman"/>
          <w:sz w:val="24"/>
          <w:szCs w:val="24"/>
        </w:rPr>
      </w:pPr>
      <w:r>
        <w:rPr>
          <w:rFonts w:ascii="Times New Roman" w:hAnsi="Times New Roman"/>
          <w:sz w:val="24"/>
          <w:szCs w:val="24"/>
        </w:rPr>
        <w:t xml:space="preserve">Como prática e teoria devem aliar-se, usa-se para nortear os alunos, a disciplina se utilizou dos seguintes autores como base: </w:t>
      </w:r>
      <w:r w:rsidRPr="00B14E29">
        <w:rPr>
          <w:rFonts w:ascii="Times New Roman" w:hAnsi="Times New Roman"/>
          <w:sz w:val="24"/>
          <w:szCs w:val="24"/>
        </w:rPr>
        <w:t>Mcleish</w:t>
      </w:r>
      <w:r>
        <w:rPr>
          <w:rFonts w:ascii="Times New Roman" w:hAnsi="Times New Roman"/>
          <w:sz w:val="24"/>
          <w:szCs w:val="24"/>
        </w:rPr>
        <w:t xml:space="preserve"> (</w:t>
      </w:r>
      <w:r w:rsidRPr="00B14E29">
        <w:rPr>
          <w:rFonts w:ascii="Times New Roman" w:hAnsi="Times New Roman"/>
          <w:sz w:val="24"/>
          <w:szCs w:val="24"/>
        </w:rPr>
        <w:t>2001</w:t>
      </w:r>
      <w:r>
        <w:rPr>
          <w:rFonts w:ascii="Times New Roman" w:hAnsi="Times New Roman"/>
          <w:sz w:val="24"/>
          <w:szCs w:val="24"/>
        </w:rPr>
        <w:t xml:space="preserve">); </w:t>
      </w:r>
      <w:r w:rsidRPr="00B14E29">
        <w:rPr>
          <w:rFonts w:ascii="Times New Roman" w:hAnsi="Times New Roman"/>
          <w:sz w:val="24"/>
          <w:szCs w:val="24"/>
        </w:rPr>
        <w:t>Ortriwano</w:t>
      </w:r>
      <w:r>
        <w:rPr>
          <w:rFonts w:ascii="Times New Roman" w:hAnsi="Times New Roman"/>
          <w:sz w:val="24"/>
          <w:szCs w:val="24"/>
        </w:rPr>
        <w:t xml:space="preserve"> (</w:t>
      </w:r>
      <w:r w:rsidRPr="00B14E29">
        <w:rPr>
          <w:rFonts w:ascii="Times New Roman" w:hAnsi="Times New Roman"/>
          <w:sz w:val="24"/>
          <w:szCs w:val="24"/>
        </w:rPr>
        <w:t>1985</w:t>
      </w:r>
      <w:r>
        <w:rPr>
          <w:rFonts w:ascii="Times New Roman" w:hAnsi="Times New Roman"/>
          <w:sz w:val="24"/>
          <w:szCs w:val="24"/>
        </w:rPr>
        <w:t xml:space="preserve">); </w:t>
      </w:r>
      <w:r w:rsidRPr="00B14E29">
        <w:rPr>
          <w:rFonts w:ascii="Times New Roman" w:hAnsi="Times New Roman"/>
          <w:sz w:val="24"/>
          <w:szCs w:val="24"/>
        </w:rPr>
        <w:t xml:space="preserve">Pochat </w:t>
      </w:r>
      <w:r>
        <w:rPr>
          <w:rFonts w:ascii="Times New Roman" w:hAnsi="Times New Roman"/>
          <w:sz w:val="24"/>
          <w:szCs w:val="24"/>
        </w:rPr>
        <w:t>(</w:t>
      </w:r>
      <w:r w:rsidRPr="00B14E29">
        <w:rPr>
          <w:rFonts w:ascii="Times New Roman" w:hAnsi="Times New Roman"/>
          <w:sz w:val="24"/>
          <w:szCs w:val="24"/>
        </w:rPr>
        <w:t>1989</w:t>
      </w:r>
      <w:r>
        <w:rPr>
          <w:rFonts w:ascii="Times New Roman" w:hAnsi="Times New Roman"/>
          <w:sz w:val="24"/>
          <w:szCs w:val="24"/>
        </w:rPr>
        <w:t>) ; Salomão (</w:t>
      </w:r>
      <w:r w:rsidRPr="00B14E29">
        <w:rPr>
          <w:rFonts w:ascii="Times New Roman" w:hAnsi="Times New Roman"/>
          <w:sz w:val="24"/>
          <w:szCs w:val="24"/>
        </w:rPr>
        <w:t>2003</w:t>
      </w:r>
      <w:r>
        <w:rPr>
          <w:rFonts w:ascii="Times New Roman" w:hAnsi="Times New Roman"/>
          <w:sz w:val="24"/>
          <w:szCs w:val="24"/>
        </w:rPr>
        <w:t>); Silva (</w:t>
      </w:r>
      <w:r w:rsidRPr="00B14E29">
        <w:rPr>
          <w:rFonts w:ascii="Times New Roman" w:hAnsi="Times New Roman"/>
          <w:sz w:val="24"/>
          <w:szCs w:val="24"/>
        </w:rPr>
        <w:t>1999</w:t>
      </w:r>
      <w:r>
        <w:rPr>
          <w:rFonts w:ascii="Times New Roman" w:hAnsi="Times New Roman"/>
          <w:sz w:val="24"/>
          <w:szCs w:val="24"/>
        </w:rPr>
        <w:t>).</w:t>
      </w:r>
      <w:r w:rsidRPr="00055DE8">
        <w:rPr>
          <w:rFonts w:ascii="Times New Roman" w:hAnsi="Times New Roman"/>
          <w:sz w:val="24"/>
          <w:szCs w:val="24"/>
        </w:rPr>
        <w:t>Todo o trabalho é acompanhado pela monitoria e pela professora,</w:t>
      </w:r>
      <w:r>
        <w:rPr>
          <w:rFonts w:ascii="Times New Roman" w:hAnsi="Times New Roman"/>
          <w:sz w:val="24"/>
          <w:szCs w:val="24"/>
        </w:rPr>
        <w:t xml:space="preserve"> que auxiliaram os alunos na escolha do tema, no roteiro e na execução do programa. </w:t>
      </w:r>
    </w:p>
    <w:p w:rsidR="003D73CD" w:rsidRDefault="003D73CD" w:rsidP="00650147">
      <w:pPr>
        <w:spacing w:after="0" w:line="360" w:lineRule="auto"/>
        <w:jc w:val="both"/>
        <w:rPr>
          <w:rFonts w:ascii="Times New Roman" w:hAnsi="Times New Roman"/>
          <w:sz w:val="24"/>
          <w:szCs w:val="24"/>
        </w:rPr>
      </w:pPr>
      <w:r>
        <w:rPr>
          <w:rFonts w:ascii="Times New Roman" w:hAnsi="Times New Roman"/>
          <w:sz w:val="24"/>
          <w:szCs w:val="24"/>
        </w:rPr>
        <w:tab/>
        <w:t xml:space="preserve">No dia em que o programa vai ao ar (ao vivo) cabe à monitoria acompanhar de perto o trabalho do grupo em estúdio, dando aos alunos o suporte necessário. A professora acompanha o programa fora do estúdio da emissora, para deixar os alunos desempenharem seu papel sem maiores interferências, com mais liberdade no exercício de direção de programas. Neste momento os estudantes e a monitoria passam pelo exercício da autonomia na tomada de decisões na execução de tudo que foi planejado até aquele momento. Caso haja necessidade de mudança no roteiro, isso deve ser feito rapidamente pelo grupo, com auxilio da monitoria com base nas orientações prévias feitas em sala nas aulas. A professora escuta o programa e apenas interfere se realmente for necessário, reorientando o grupo através de contato com a monitoria. Com o programa terminado, é solicitado pela professora que os alunos apresentem um relatório com detalhes de pré-produção, produção, pós-produção e conclusão. Com o fim do programa, cabe a turma ouvir o programa de rádio, para discutir em sala com o grupo que executou a tarefa os erros e acertos da equipe. É um momento de autocrítica e auto-avaliação dos grupos e da turma. </w:t>
      </w:r>
    </w:p>
    <w:p w:rsidR="003D73CD" w:rsidRPr="00B52FFD" w:rsidRDefault="003D73CD" w:rsidP="00A6630C">
      <w:pPr>
        <w:spacing w:after="0" w:line="360" w:lineRule="auto"/>
        <w:jc w:val="both"/>
        <w:rPr>
          <w:rFonts w:ascii="Times New Roman" w:hAnsi="Times New Roman"/>
          <w:sz w:val="24"/>
          <w:szCs w:val="24"/>
        </w:rPr>
      </w:pPr>
      <w:r>
        <w:rPr>
          <w:rFonts w:ascii="Times New Roman" w:hAnsi="Times New Roman"/>
          <w:sz w:val="24"/>
          <w:szCs w:val="24"/>
        </w:rPr>
        <w:tab/>
      </w:r>
      <w:r w:rsidRPr="00F536C8">
        <w:rPr>
          <w:rFonts w:ascii="Times New Roman" w:hAnsi="Times New Roman"/>
          <w:sz w:val="24"/>
          <w:szCs w:val="24"/>
        </w:rPr>
        <w:t xml:space="preserve">Além das produções coletivas, os alunos foram incentivados a aprofundar seus </w:t>
      </w:r>
      <w:r w:rsidRPr="00B52FFD">
        <w:rPr>
          <w:rFonts w:ascii="Times New Roman" w:hAnsi="Times New Roman"/>
          <w:sz w:val="24"/>
          <w:szCs w:val="24"/>
        </w:rPr>
        <w:t xml:space="preserve">conhecimentos quanto à captação e a edição de áudio, com atividades individuais. Outra ferramenta de ensino-aprendizagem da disciplina é o </w:t>
      </w:r>
      <w:r w:rsidRPr="006767D3">
        <w:rPr>
          <w:rFonts w:ascii="Times New Roman" w:hAnsi="Times New Roman"/>
          <w:i/>
          <w:sz w:val="24"/>
          <w:szCs w:val="24"/>
        </w:rPr>
        <w:t>Moodle</w:t>
      </w:r>
      <w:r w:rsidRPr="00B52FFD">
        <w:rPr>
          <w:rFonts w:ascii="Times New Roman" w:hAnsi="Times New Roman"/>
          <w:sz w:val="24"/>
          <w:szCs w:val="24"/>
        </w:rPr>
        <w:t xml:space="preserve"> Presencial. Nele são postados textos que auxiliam os alunos em vários aspectos quanto às técnicas de texto, roteiro, gêneros e formatos radiofônico</w:t>
      </w:r>
      <w:r>
        <w:rPr>
          <w:rFonts w:ascii="Times New Roman" w:hAnsi="Times New Roman"/>
          <w:sz w:val="24"/>
          <w:szCs w:val="24"/>
        </w:rPr>
        <w:t>s, além de arquivos em áudio para</w:t>
      </w:r>
      <w:r w:rsidRPr="00B52FFD">
        <w:rPr>
          <w:rFonts w:ascii="Times New Roman" w:hAnsi="Times New Roman"/>
          <w:sz w:val="24"/>
          <w:szCs w:val="24"/>
        </w:rPr>
        <w:t xml:space="preserve"> exemplificar os mais diversos tipos de programas de rádio. A plataforma também serve como local de convergência para troca de experiências entre os estudantes, inclusive com a postagem dos programas realizados (link para ouvir o áudio), roteiros corrigidos e o relatórios. </w:t>
      </w:r>
    </w:p>
    <w:p w:rsidR="003D73CD" w:rsidRPr="00B52FFD" w:rsidRDefault="003D73CD" w:rsidP="00A6630C">
      <w:pPr>
        <w:spacing w:after="0" w:line="360" w:lineRule="auto"/>
        <w:jc w:val="both"/>
        <w:rPr>
          <w:rFonts w:ascii="Times New Roman" w:hAnsi="Times New Roman"/>
          <w:sz w:val="24"/>
          <w:szCs w:val="24"/>
        </w:rPr>
      </w:pPr>
      <w:r w:rsidRPr="00B52FFD">
        <w:rPr>
          <w:rFonts w:ascii="Times New Roman" w:hAnsi="Times New Roman"/>
          <w:sz w:val="24"/>
          <w:szCs w:val="24"/>
        </w:rPr>
        <w:tab/>
        <w:t>Todas essas atividades possibilitam grande interação entre alunos, monitora e professora, com um processo de ensino-aprendizagem colaborativo.</w:t>
      </w:r>
    </w:p>
    <w:p w:rsidR="003D73CD" w:rsidRDefault="003D73CD" w:rsidP="00A6630C">
      <w:pPr>
        <w:spacing w:after="0" w:line="360" w:lineRule="auto"/>
        <w:jc w:val="both"/>
        <w:rPr>
          <w:rFonts w:ascii="Times New Roman" w:hAnsi="Times New Roman"/>
          <w:sz w:val="24"/>
          <w:szCs w:val="24"/>
        </w:rPr>
      </w:pPr>
    </w:p>
    <w:p w:rsidR="003D73CD" w:rsidRDefault="003D73CD" w:rsidP="00A6630C">
      <w:pPr>
        <w:spacing w:after="0"/>
        <w:rPr>
          <w:rFonts w:ascii="Times New Roman" w:hAnsi="Times New Roman"/>
          <w:b/>
          <w:sz w:val="24"/>
          <w:szCs w:val="24"/>
        </w:rPr>
      </w:pPr>
      <w:r w:rsidRPr="00B01DDF">
        <w:rPr>
          <w:rFonts w:ascii="Times New Roman" w:hAnsi="Times New Roman"/>
          <w:b/>
          <w:sz w:val="24"/>
          <w:szCs w:val="24"/>
        </w:rPr>
        <w:t>Resultado / avaliação</w:t>
      </w:r>
    </w:p>
    <w:p w:rsidR="003D73CD" w:rsidRDefault="003D73CD" w:rsidP="00A6630C">
      <w:pPr>
        <w:spacing w:after="0" w:line="360" w:lineRule="auto"/>
        <w:jc w:val="both"/>
        <w:rPr>
          <w:rFonts w:ascii="Times New Roman" w:hAnsi="Times New Roman"/>
          <w:b/>
          <w:sz w:val="24"/>
          <w:szCs w:val="24"/>
        </w:rPr>
      </w:pPr>
      <w:r>
        <w:rPr>
          <w:rFonts w:ascii="Times New Roman" w:hAnsi="Times New Roman"/>
          <w:b/>
          <w:sz w:val="24"/>
          <w:szCs w:val="24"/>
        </w:rPr>
        <w:tab/>
      </w:r>
    </w:p>
    <w:p w:rsidR="003D73CD" w:rsidRDefault="003D73CD" w:rsidP="00F536C8">
      <w:pPr>
        <w:spacing w:after="0" w:line="360" w:lineRule="auto"/>
        <w:ind w:firstLine="708"/>
        <w:jc w:val="both"/>
        <w:rPr>
          <w:rFonts w:ascii="Times New Roman" w:hAnsi="Times New Roman"/>
          <w:sz w:val="24"/>
          <w:szCs w:val="24"/>
        </w:rPr>
      </w:pPr>
      <w:r w:rsidRPr="006767D3">
        <w:rPr>
          <w:rFonts w:ascii="Times New Roman" w:hAnsi="Times New Roman"/>
          <w:sz w:val="24"/>
          <w:szCs w:val="24"/>
        </w:rPr>
        <w:t>No</w:t>
      </w:r>
      <w:r>
        <w:rPr>
          <w:rFonts w:ascii="Times New Roman" w:hAnsi="Times New Roman"/>
          <w:sz w:val="24"/>
          <w:szCs w:val="24"/>
        </w:rPr>
        <w:t xml:space="preserve"> período 2011.2 a turma produziu ao todo 18 programas (já o quantitativo de produções da turma 2012.1 pode ser vista na figura 1), entre ao vivo e gravado. Adiantes, avaliamos a produção de quatro deles quatro programas de rádio e os exercícios práticos de edição de áudio. A turma foi dividida em cinco grupos de quatro pessoas cada. Os programas de rádio foram executados de acordo com o calendário da disciplina. </w:t>
      </w:r>
    </w:p>
    <w:p w:rsidR="003D73CD" w:rsidRPr="00805959" w:rsidRDefault="003D73CD" w:rsidP="00276F92">
      <w:pPr>
        <w:spacing w:after="0" w:line="360" w:lineRule="auto"/>
        <w:ind w:firstLine="708"/>
        <w:jc w:val="center"/>
        <w:rPr>
          <w:rFonts w:ascii="Times New Roman" w:hAnsi="Times New Roman"/>
          <w:sz w:val="20"/>
          <w:szCs w:val="20"/>
        </w:rPr>
      </w:pPr>
      <w:r>
        <w:rPr>
          <w:rFonts w:ascii="Times New Roman" w:hAnsi="Times New Roman"/>
          <w:sz w:val="20"/>
          <w:szCs w:val="20"/>
        </w:rPr>
        <w:t>Figu</w:t>
      </w:r>
      <w:r w:rsidRPr="00805959">
        <w:rPr>
          <w:rFonts w:ascii="Times New Roman" w:hAnsi="Times New Roman"/>
          <w:sz w:val="20"/>
          <w:szCs w:val="20"/>
        </w:rPr>
        <w:t xml:space="preserve">ra 1 </w:t>
      </w:r>
      <w:r>
        <w:rPr>
          <w:rFonts w:ascii="Times New Roman" w:hAnsi="Times New Roman"/>
          <w:sz w:val="20"/>
          <w:szCs w:val="20"/>
        </w:rPr>
        <w:t xml:space="preserve">- </w:t>
      </w:r>
      <w:r w:rsidRPr="00805959">
        <w:rPr>
          <w:rFonts w:ascii="Times New Roman" w:hAnsi="Times New Roman"/>
          <w:sz w:val="20"/>
          <w:szCs w:val="20"/>
        </w:rPr>
        <w:t>lista de produções da disciplina no período letivo 2012.1</w:t>
      </w:r>
    </w:p>
    <w:tbl>
      <w:tblPr>
        <w:tblStyle w:val="TableGrid"/>
        <w:tblW w:w="0" w:type="auto"/>
        <w:jc w:val="center"/>
        <w:tblLook w:val="01E0"/>
      </w:tblPr>
      <w:tblGrid>
        <w:gridCol w:w="8644"/>
      </w:tblGrid>
      <w:tr w:rsidR="003D73CD" w:rsidRPr="00805959" w:rsidTr="001012B2">
        <w:trPr>
          <w:jc w:val="center"/>
        </w:trPr>
        <w:tc>
          <w:tcPr>
            <w:tcW w:w="8644" w:type="dxa"/>
          </w:tcPr>
          <w:p w:rsidR="003D73CD" w:rsidRPr="00805959" w:rsidRDefault="003D73CD" w:rsidP="001012B2">
            <w:pPr>
              <w:spacing w:after="0" w:line="240" w:lineRule="auto"/>
              <w:rPr>
                <w:rFonts w:ascii="Times New Roman" w:eastAsia="Calibri" w:hAnsi="Times New Roman"/>
              </w:rPr>
            </w:pPr>
            <w:r w:rsidRPr="00805959">
              <w:rPr>
                <w:rFonts w:ascii="Times New Roman" w:eastAsia="Calibri" w:hAnsi="Times New Roman"/>
              </w:rPr>
              <w:t xml:space="preserve">17/03/2012 – Zona Livre Cultura e música paraibana (ao vivo) </w:t>
            </w:r>
          </w:p>
          <w:p w:rsidR="003D73CD" w:rsidRPr="00805959" w:rsidRDefault="003D73CD" w:rsidP="001012B2">
            <w:pPr>
              <w:spacing w:after="0" w:line="240" w:lineRule="auto"/>
              <w:rPr>
                <w:rFonts w:ascii="Times New Roman" w:eastAsia="Calibri" w:hAnsi="Times New Roman"/>
              </w:rPr>
            </w:pPr>
            <w:r w:rsidRPr="00805959">
              <w:rPr>
                <w:rFonts w:ascii="Times New Roman" w:eastAsia="Calibri" w:hAnsi="Times New Roman"/>
              </w:rPr>
              <w:t xml:space="preserve">31/03/2012 – Zona Livre Pensão alimentícia (ao vivo) </w:t>
            </w:r>
          </w:p>
          <w:p w:rsidR="003D73CD" w:rsidRPr="00805959" w:rsidRDefault="003D73CD" w:rsidP="001012B2">
            <w:pPr>
              <w:spacing w:after="0" w:line="240" w:lineRule="auto"/>
              <w:rPr>
                <w:rFonts w:ascii="Times New Roman" w:eastAsia="Calibri" w:hAnsi="Times New Roman"/>
              </w:rPr>
            </w:pPr>
            <w:r w:rsidRPr="00805959">
              <w:rPr>
                <w:rFonts w:ascii="Times New Roman" w:eastAsia="Calibri" w:hAnsi="Times New Roman"/>
              </w:rPr>
              <w:t xml:space="preserve">14/04/2012- Zona Livre Criança e adolescente infrator (ao vivo)  </w:t>
            </w:r>
          </w:p>
          <w:p w:rsidR="003D73CD" w:rsidRPr="00805959" w:rsidRDefault="003D73CD" w:rsidP="001012B2">
            <w:pPr>
              <w:spacing w:after="0" w:line="240" w:lineRule="auto"/>
              <w:rPr>
                <w:rFonts w:ascii="Times New Roman" w:eastAsia="Calibri" w:hAnsi="Times New Roman"/>
              </w:rPr>
            </w:pPr>
            <w:r w:rsidRPr="00805959">
              <w:rPr>
                <w:rFonts w:ascii="Times New Roman" w:eastAsia="Calibri" w:hAnsi="Times New Roman"/>
              </w:rPr>
              <w:t xml:space="preserve">21/04/2012 – Zona Livre Aboio (gravado) </w:t>
            </w:r>
          </w:p>
          <w:p w:rsidR="003D73CD" w:rsidRPr="00805959" w:rsidRDefault="003D73CD" w:rsidP="001012B2">
            <w:pPr>
              <w:spacing w:after="0" w:line="240" w:lineRule="auto"/>
              <w:rPr>
                <w:rFonts w:ascii="Times New Roman" w:eastAsia="Calibri" w:hAnsi="Times New Roman"/>
              </w:rPr>
            </w:pPr>
            <w:r w:rsidRPr="00805959">
              <w:rPr>
                <w:rFonts w:ascii="Times New Roman" w:eastAsia="Calibri" w:hAnsi="Times New Roman"/>
              </w:rPr>
              <w:t xml:space="preserve">28/04/2012 – Zona Livre Lixo eletrônico (ao vivo)  </w:t>
            </w:r>
          </w:p>
          <w:p w:rsidR="003D73CD" w:rsidRPr="00805959" w:rsidRDefault="003D73CD" w:rsidP="001012B2">
            <w:pPr>
              <w:spacing w:after="0" w:line="240" w:lineRule="auto"/>
              <w:rPr>
                <w:rFonts w:ascii="Times New Roman" w:eastAsia="Calibri" w:hAnsi="Times New Roman"/>
              </w:rPr>
            </w:pPr>
            <w:r w:rsidRPr="00805959">
              <w:rPr>
                <w:rFonts w:ascii="Times New Roman" w:eastAsia="Calibri" w:hAnsi="Times New Roman"/>
              </w:rPr>
              <w:t xml:space="preserve">05/05/2012 - Zona Livre Produção cultural no varadouro (ao vivo) </w:t>
            </w:r>
          </w:p>
          <w:p w:rsidR="003D73CD" w:rsidRPr="00805959" w:rsidRDefault="003D73CD" w:rsidP="001012B2">
            <w:pPr>
              <w:spacing w:after="0" w:line="240" w:lineRule="auto"/>
              <w:rPr>
                <w:rFonts w:ascii="Times New Roman" w:eastAsia="Calibri" w:hAnsi="Times New Roman"/>
                <w:color w:val="FF0000"/>
              </w:rPr>
            </w:pPr>
            <w:r w:rsidRPr="00805959">
              <w:rPr>
                <w:rFonts w:ascii="Times New Roman" w:eastAsia="Calibri" w:hAnsi="Times New Roman"/>
              </w:rPr>
              <w:t xml:space="preserve">12/05/2012 Zona Livre cotas raciais (ao vivo) </w:t>
            </w:r>
          </w:p>
          <w:p w:rsidR="003D73CD" w:rsidRPr="00805959" w:rsidRDefault="003D73CD" w:rsidP="001012B2">
            <w:pPr>
              <w:spacing w:after="0" w:line="240" w:lineRule="auto"/>
              <w:rPr>
                <w:rFonts w:ascii="Times New Roman" w:eastAsia="Calibri" w:hAnsi="Times New Roman"/>
              </w:rPr>
            </w:pPr>
            <w:r w:rsidRPr="00805959">
              <w:rPr>
                <w:rFonts w:ascii="Times New Roman" w:eastAsia="Calibri" w:hAnsi="Times New Roman"/>
              </w:rPr>
              <w:t xml:space="preserve">26/05/2012 Zona Livre quadrinhos em foco (ao vivo) </w:t>
            </w:r>
          </w:p>
          <w:p w:rsidR="003D73CD" w:rsidRPr="00805959" w:rsidRDefault="003D73CD" w:rsidP="001012B2">
            <w:pPr>
              <w:spacing w:after="0" w:line="240" w:lineRule="auto"/>
              <w:rPr>
                <w:rFonts w:ascii="Times New Roman" w:eastAsia="Calibri" w:hAnsi="Times New Roman"/>
              </w:rPr>
            </w:pPr>
            <w:r w:rsidRPr="00805959">
              <w:rPr>
                <w:rFonts w:ascii="Times New Roman" w:eastAsia="Calibri" w:hAnsi="Times New Roman"/>
              </w:rPr>
              <w:t xml:space="preserve">02/06/2012 Zona Livre Pirataria (ao vivo) </w:t>
            </w:r>
          </w:p>
          <w:p w:rsidR="003D73CD" w:rsidRPr="00805959" w:rsidRDefault="003D73CD" w:rsidP="001012B2">
            <w:pPr>
              <w:spacing w:after="0" w:line="240" w:lineRule="auto"/>
              <w:rPr>
                <w:rFonts w:ascii="Times New Roman" w:eastAsia="Calibri" w:hAnsi="Times New Roman"/>
              </w:rPr>
            </w:pPr>
            <w:r w:rsidRPr="00805959">
              <w:rPr>
                <w:rFonts w:ascii="Times New Roman" w:eastAsia="Calibri" w:hAnsi="Times New Roman"/>
              </w:rPr>
              <w:t>07/07/2012 - Zona Livre Meio Ambiente (ao vivo)</w:t>
            </w:r>
          </w:p>
          <w:p w:rsidR="003D73CD" w:rsidRPr="00805959" w:rsidRDefault="003D73CD" w:rsidP="001012B2">
            <w:pPr>
              <w:spacing w:after="0" w:line="240" w:lineRule="auto"/>
              <w:rPr>
                <w:rFonts w:ascii="Times New Roman" w:eastAsia="Calibri" w:hAnsi="Times New Roman"/>
              </w:rPr>
            </w:pPr>
            <w:r w:rsidRPr="00805959">
              <w:rPr>
                <w:rFonts w:ascii="Times New Roman" w:eastAsia="Calibri" w:hAnsi="Times New Roman"/>
              </w:rPr>
              <w:t>22/09/2012 Zona Livre Brasil Portugal (ao vivo)</w:t>
            </w:r>
          </w:p>
          <w:p w:rsidR="003D73CD" w:rsidRPr="00805959" w:rsidRDefault="003D73CD" w:rsidP="001012B2">
            <w:pPr>
              <w:spacing w:after="0" w:line="240" w:lineRule="auto"/>
              <w:rPr>
                <w:rFonts w:ascii="Times New Roman" w:eastAsia="Calibri" w:hAnsi="Times New Roman"/>
              </w:rPr>
            </w:pPr>
            <w:r w:rsidRPr="00805959">
              <w:rPr>
                <w:rFonts w:ascii="Times New Roman" w:eastAsia="Calibri" w:hAnsi="Times New Roman"/>
              </w:rPr>
              <w:t>29/09/2012 Zona Livre greve nas universidades (ao vivo)</w:t>
            </w:r>
          </w:p>
          <w:p w:rsidR="003D73CD" w:rsidRPr="00805959" w:rsidRDefault="003D73CD" w:rsidP="001012B2">
            <w:pPr>
              <w:spacing w:after="0" w:line="240" w:lineRule="auto"/>
              <w:rPr>
                <w:rFonts w:ascii="Times New Roman" w:eastAsia="Calibri" w:hAnsi="Times New Roman"/>
              </w:rPr>
            </w:pPr>
            <w:r w:rsidRPr="00805959">
              <w:rPr>
                <w:rFonts w:ascii="Times New Roman" w:eastAsia="Calibri" w:hAnsi="Times New Roman"/>
              </w:rPr>
              <w:t>06/10/2012 Zona Livre Universo Otaku</w:t>
            </w:r>
            <w:r w:rsidRPr="00805959">
              <w:rPr>
                <w:rFonts w:ascii="Times New Roman" w:eastAsia="Calibri" w:hAnsi="Times New Roman"/>
                <w:color w:val="008000"/>
              </w:rPr>
              <w:t xml:space="preserve"> </w:t>
            </w:r>
            <w:r w:rsidRPr="00805959">
              <w:rPr>
                <w:rFonts w:ascii="Times New Roman" w:eastAsia="Calibri" w:hAnsi="Times New Roman"/>
              </w:rPr>
              <w:t xml:space="preserve">(ao vivo) </w:t>
            </w:r>
          </w:p>
          <w:p w:rsidR="003D73CD" w:rsidRPr="00805959" w:rsidRDefault="003D73CD" w:rsidP="001012B2">
            <w:pPr>
              <w:spacing w:after="0" w:line="240" w:lineRule="auto"/>
              <w:rPr>
                <w:rFonts w:ascii="Times New Roman" w:eastAsia="Calibri" w:hAnsi="Times New Roman"/>
              </w:rPr>
            </w:pPr>
            <w:r w:rsidRPr="00805959">
              <w:rPr>
                <w:rFonts w:ascii="Times New Roman" w:eastAsia="Calibri" w:hAnsi="Times New Roman"/>
              </w:rPr>
              <w:t xml:space="preserve">13/10/2012 Zona Livre Blogs (ao vivo) </w:t>
            </w:r>
          </w:p>
          <w:p w:rsidR="003D73CD" w:rsidRPr="00805959" w:rsidRDefault="003D73CD" w:rsidP="001012B2">
            <w:pPr>
              <w:spacing w:after="0" w:line="240" w:lineRule="auto"/>
              <w:rPr>
                <w:rFonts w:ascii="Times New Roman" w:eastAsia="Calibri" w:hAnsi="Times New Roman"/>
              </w:rPr>
            </w:pPr>
            <w:r w:rsidRPr="00805959">
              <w:rPr>
                <w:rFonts w:ascii="Times New Roman" w:eastAsia="Calibri" w:hAnsi="Times New Roman"/>
              </w:rPr>
              <w:t xml:space="preserve">20/10/2012 Zona Livre Clara Nunes (ao vivo) </w:t>
            </w:r>
          </w:p>
          <w:p w:rsidR="003D73CD" w:rsidRPr="00805959" w:rsidRDefault="003D73CD" w:rsidP="001012B2">
            <w:pPr>
              <w:spacing w:after="0" w:line="240" w:lineRule="auto"/>
              <w:rPr>
                <w:rFonts w:ascii="Times New Roman" w:eastAsia="Calibri" w:hAnsi="Times New Roman"/>
              </w:rPr>
            </w:pPr>
            <w:r w:rsidRPr="00805959">
              <w:rPr>
                <w:rFonts w:ascii="Times New Roman" w:eastAsia="Calibri" w:hAnsi="Times New Roman"/>
              </w:rPr>
              <w:t>27/10/2012 Zona Livre Clube universitário variedades (ao vivo)</w:t>
            </w:r>
          </w:p>
          <w:p w:rsidR="003D73CD" w:rsidRPr="00805959" w:rsidRDefault="003D73CD" w:rsidP="001012B2">
            <w:pPr>
              <w:spacing w:after="0" w:line="240" w:lineRule="auto"/>
              <w:rPr>
                <w:rFonts w:ascii="Times New Roman" w:eastAsia="Calibri" w:hAnsi="Times New Roman"/>
              </w:rPr>
            </w:pPr>
            <w:r w:rsidRPr="00805959">
              <w:rPr>
                <w:rFonts w:ascii="Times New Roman" w:eastAsia="Calibri" w:hAnsi="Times New Roman"/>
              </w:rPr>
              <w:t>03/11/2012 Zona Livre economia solidária (ao vivo)</w:t>
            </w:r>
          </w:p>
          <w:p w:rsidR="003D73CD" w:rsidRPr="00805959" w:rsidRDefault="003D73CD" w:rsidP="001012B2">
            <w:pPr>
              <w:spacing w:after="0" w:line="360" w:lineRule="auto"/>
              <w:jc w:val="both"/>
              <w:rPr>
                <w:rFonts w:ascii="Times New Roman" w:eastAsia="Calibri" w:hAnsi="Times New Roman"/>
              </w:rPr>
            </w:pPr>
            <w:r w:rsidRPr="00805959">
              <w:rPr>
                <w:rFonts w:ascii="Times New Roman" w:eastAsia="Calibri" w:hAnsi="Times New Roman"/>
              </w:rPr>
              <w:t>10/11/212 Zona Livre A hora da estrela (Secos e molhados/Tropicália) (ao vivo)</w:t>
            </w:r>
          </w:p>
        </w:tc>
      </w:tr>
    </w:tbl>
    <w:p w:rsidR="003D73CD" w:rsidRPr="00276F92" w:rsidRDefault="003D73CD" w:rsidP="00276F92">
      <w:pPr>
        <w:spacing w:after="0" w:line="360" w:lineRule="auto"/>
        <w:ind w:firstLine="708"/>
        <w:rPr>
          <w:rFonts w:ascii="Times New Roman" w:hAnsi="Times New Roman"/>
          <w:sz w:val="20"/>
          <w:szCs w:val="20"/>
        </w:rPr>
      </w:pPr>
      <w:r>
        <w:rPr>
          <w:rFonts w:ascii="Times New Roman" w:hAnsi="Times New Roman"/>
          <w:sz w:val="20"/>
          <w:szCs w:val="20"/>
        </w:rPr>
        <w:t xml:space="preserve">                                                 </w:t>
      </w:r>
      <w:r w:rsidRPr="00276F92">
        <w:rPr>
          <w:rFonts w:ascii="Times New Roman" w:hAnsi="Times New Roman"/>
          <w:sz w:val="20"/>
          <w:szCs w:val="20"/>
        </w:rPr>
        <w:t>Fonte: arquivos do projeto</w:t>
      </w:r>
    </w:p>
    <w:p w:rsidR="003D73CD" w:rsidRDefault="003D73CD" w:rsidP="00F536C8">
      <w:pPr>
        <w:spacing w:after="0" w:line="360" w:lineRule="auto"/>
        <w:ind w:firstLine="708"/>
        <w:jc w:val="both"/>
        <w:rPr>
          <w:rFonts w:ascii="Times New Roman" w:hAnsi="Times New Roman"/>
          <w:sz w:val="24"/>
          <w:szCs w:val="24"/>
        </w:rPr>
      </w:pPr>
      <w:r>
        <w:rPr>
          <w:rFonts w:ascii="Times New Roman" w:hAnsi="Times New Roman"/>
          <w:sz w:val="24"/>
          <w:szCs w:val="24"/>
        </w:rPr>
        <w:t xml:space="preserve">Na avaliação da monitoria, em relação ao período 2011.2 não houve grandes problemas com a execução dos trabalhos, tendo um bom aproveitamento os 4 grupos que desempenharam seus papéis como o combinado, com cada indivíduo assumindo sua responsabilidade na equipe de trabalho. </w:t>
      </w:r>
    </w:p>
    <w:p w:rsidR="003D73CD" w:rsidRDefault="003D73CD" w:rsidP="00A6630C">
      <w:pPr>
        <w:spacing w:after="0" w:line="360" w:lineRule="auto"/>
        <w:jc w:val="both"/>
        <w:rPr>
          <w:rFonts w:ascii="Times New Roman" w:hAnsi="Times New Roman"/>
          <w:sz w:val="24"/>
          <w:szCs w:val="24"/>
        </w:rPr>
      </w:pPr>
      <w:r>
        <w:rPr>
          <w:rFonts w:ascii="Times New Roman" w:hAnsi="Times New Roman"/>
          <w:sz w:val="24"/>
          <w:szCs w:val="24"/>
        </w:rPr>
        <w:tab/>
        <w:t xml:space="preserve">A primeira tarefa individual passada para a turma foi o exercício de edição de áudio. Pediu-se que todos gravassem uma entrevista pequena e um texto introdutório para que se pudesse editar na aula seguinte. Nem todos os alunos executaram a tarefa no prazo, principalmente por motivos como trabalho, viagens etc. Entretanto, as tarefas entregues (postados na sala virtual da disciplina) cumpriram as especificações determinadas pela professora. Com esta tarefa, em específico, professora e monitora estão observando o grau de domínio técnico referente à edição de áudio, extremamente importante para editar programas gravados. </w:t>
      </w:r>
    </w:p>
    <w:p w:rsidR="003D73CD" w:rsidRDefault="003D73CD" w:rsidP="00A6630C">
      <w:pPr>
        <w:spacing w:after="0" w:line="360" w:lineRule="auto"/>
        <w:ind w:firstLine="708"/>
        <w:jc w:val="both"/>
        <w:rPr>
          <w:rFonts w:ascii="Times New Roman" w:hAnsi="Times New Roman"/>
          <w:sz w:val="24"/>
          <w:szCs w:val="24"/>
        </w:rPr>
      </w:pPr>
      <w:r>
        <w:rPr>
          <w:rFonts w:ascii="Times New Roman" w:hAnsi="Times New Roman"/>
          <w:sz w:val="24"/>
          <w:szCs w:val="24"/>
        </w:rPr>
        <w:t xml:space="preserve">As demais atividades desenvolvidas são os programas de rádio. Em sala decidiu-se que para a primeira rodada (ao todo são três rodadas de ao vivo, um programa por semana) de programas ao vivo os grupos deveriam fazer um programa de rádio de mesa redonda. Todos trabalharam com o gênero jornalístico, com formato mesa-redonda, entregando os roteiros dentro do prazo esperado para a correção da monitoria e da professora, sempre feita antes da veiculação. </w:t>
      </w:r>
    </w:p>
    <w:p w:rsidR="003D73CD" w:rsidRDefault="003D73CD" w:rsidP="00805EBA">
      <w:pPr>
        <w:spacing w:after="0" w:line="360" w:lineRule="auto"/>
        <w:ind w:firstLine="708"/>
        <w:jc w:val="both"/>
        <w:rPr>
          <w:rFonts w:ascii="Times New Roman" w:hAnsi="Times New Roman"/>
          <w:color w:val="0000FF"/>
          <w:sz w:val="24"/>
          <w:szCs w:val="24"/>
        </w:rPr>
      </w:pPr>
      <w:r w:rsidRPr="00D34B47">
        <w:rPr>
          <w:rFonts w:ascii="Times New Roman" w:hAnsi="Times New Roman"/>
          <w:sz w:val="24"/>
          <w:szCs w:val="24"/>
        </w:rPr>
        <w:t xml:space="preserve">O grupo um </w:t>
      </w:r>
      <w:r>
        <w:rPr>
          <w:rFonts w:ascii="Times New Roman" w:hAnsi="Times New Roman"/>
          <w:sz w:val="24"/>
          <w:szCs w:val="24"/>
        </w:rPr>
        <w:t>(</w:t>
      </w:r>
      <w:r w:rsidRPr="00D34B47">
        <w:rPr>
          <w:rFonts w:ascii="Times New Roman" w:hAnsi="Times New Roman"/>
          <w:sz w:val="24"/>
          <w:szCs w:val="24"/>
        </w:rPr>
        <w:t xml:space="preserve">G1) optou por fazer uma mesa redonda com enfoque em “Moda” e levou para os estúdios da Tabajara AM três convidadas, todas especializadas no assunto. O grupo dois </w:t>
      </w:r>
      <w:r>
        <w:rPr>
          <w:rFonts w:ascii="Times New Roman" w:hAnsi="Times New Roman"/>
          <w:sz w:val="24"/>
          <w:szCs w:val="24"/>
        </w:rPr>
        <w:t>(</w:t>
      </w:r>
      <w:r w:rsidRPr="00D34B47">
        <w:rPr>
          <w:rFonts w:ascii="Times New Roman" w:hAnsi="Times New Roman"/>
          <w:sz w:val="24"/>
          <w:szCs w:val="24"/>
        </w:rPr>
        <w:t xml:space="preserve">G2) escolheu como tema “Greve na Universidade Federal da Paraíba” e levou para os estúdios dois representantes (envolvidos com o movimento grevista) da categoria dos funcionários públicos, um técnico e um docente. </w:t>
      </w:r>
      <w:r>
        <w:rPr>
          <w:rFonts w:ascii="Times New Roman" w:hAnsi="Times New Roman"/>
          <w:sz w:val="24"/>
          <w:szCs w:val="24"/>
        </w:rPr>
        <w:t xml:space="preserve"> Nos dois programas (exercícios de aprendizagem) os grupos tiveram bom desempenho, sabendo tomar as decisões para ajustar roteiro pré-produzido a atraso de entrevistados, ou mesmo alterações impostas pela relação quantidade de perguntas/tempo de programa </w:t>
      </w:r>
      <w:r w:rsidRPr="00805EBA">
        <w:rPr>
          <w:rFonts w:ascii="Times New Roman" w:hAnsi="Times New Roman"/>
          <w:sz w:val="24"/>
          <w:szCs w:val="24"/>
        </w:rPr>
        <w:t>(60 minutos). Em sala, na segunda-feira após o programa cada grupo expos para a turma detalhes sobre a experiência, comentando os pontos positivos e negativos de se fazer um programa ao vivo de rádio. Além da troca de experiência de modo oral, cada grupo também entregou um relatório escrito.</w:t>
      </w:r>
    </w:p>
    <w:p w:rsidR="003D73CD" w:rsidRDefault="003D73CD" w:rsidP="00A6630C">
      <w:pPr>
        <w:spacing w:after="0" w:line="360" w:lineRule="auto"/>
        <w:ind w:firstLine="708"/>
        <w:jc w:val="both"/>
        <w:rPr>
          <w:rFonts w:ascii="Times New Roman" w:hAnsi="Times New Roman"/>
          <w:sz w:val="24"/>
          <w:szCs w:val="24"/>
        </w:rPr>
      </w:pPr>
      <w:r w:rsidRPr="00D34B47">
        <w:rPr>
          <w:rFonts w:ascii="Times New Roman" w:hAnsi="Times New Roman"/>
          <w:sz w:val="24"/>
          <w:szCs w:val="24"/>
        </w:rPr>
        <w:t>O terceiro grupo</w:t>
      </w:r>
      <w:r>
        <w:rPr>
          <w:rFonts w:ascii="Times New Roman" w:hAnsi="Times New Roman"/>
          <w:sz w:val="24"/>
          <w:szCs w:val="24"/>
        </w:rPr>
        <w:t xml:space="preserve"> (G3)</w:t>
      </w:r>
      <w:r w:rsidRPr="00D34B47">
        <w:rPr>
          <w:rFonts w:ascii="Times New Roman" w:hAnsi="Times New Roman"/>
          <w:sz w:val="24"/>
          <w:szCs w:val="24"/>
        </w:rPr>
        <w:t xml:space="preserve"> escolheu como tema “Direitos do Consumidor” e executou sua tarefa muito bem, assim como os demais anteriormente citados. Convidaram para participar do debate nos estúdios da Tabajara AM um espe</w:t>
      </w:r>
      <w:r>
        <w:rPr>
          <w:rFonts w:ascii="Times New Roman" w:hAnsi="Times New Roman"/>
          <w:sz w:val="24"/>
          <w:szCs w:val="24"/>
        </w:rPr>
        <w:t xml:space="preserve">cialista na área. O que diferenciou </w:t>
      </w:r>
      <w:r w:rsidRPr="00D34B47">
        <w:rPr>
          <w:rFonts w:ascii="Times New Roman" w:hAnsi="Times New Roman"/>
          <w:sz w:val="24"/>
          <w:szCs w:val="24"/>
        </w:rPr>
        <w:t xml:space="preserve">o trabalho deste grupo dos outros, foi a maior interação por parte do público com o programa, através do telefone e do Twitter.  </w:t>
      </w:r>
    </w:p>
    <w:p w:rsidR="003D73CD" w:rsidRDefault="003D73CD" w:rsidP="00A6630C">
      <w:pPr>
        <w:spacing w:after="0" w:line="360" w:lineRule="auto"/>
        <w:ind w:firstLine="708"/>
        <w:jc w:val="both"/>
        <w:rPr>
          <w:rFonts w:ascii="Times New Roman" w:hAnsi="Times New Roman"/>
          <w:sz w:val="24"/>
          <w:szCs w:val="24"/>
        </w:rPr>
      </w:pPr>
      <w:r w:rsidRPr="00785264">
        <w:rPr>
          <w:rFonts w:ascii="Times New Roman" w:hAnsi="Times New Roman"/>
          <w:sz w:val="24"/>
          <w:szCs w:val="24"/>
        </w:rPr>
        <w:t>O grupo quatro</w:t>
      </w:r>
      <w:r>
        <w:rPr>
          <w:rFonts w:ascii="Times New Roman" w:hAnsi="Times New Roman"/>
          <w:sz w:val="24"/>
          <w:szCs w:val="24"/>
        </w:rPr>
        <w:t xml:space="preserve"> (G4)</w:t>
      </w:r>
      <w:r w:rsidRPr="00785264">
        <w:rPr>
          <w:rFonts w:ascii="Times New Roman" w:hAnsi="Times New Roman"/>
          <w:sz w:val="24"/>
          <w:szCs w:val="24"/>
        </w:rPr>
        <w:t xml:space="preserve">, diferentemente dos três primeiros grupos executou primeiro o programa gravado, isso porque os grupos trabalham paralelamente, enquanto uns se concentram nos ao vivo, outros produzem programas gravados, fazendo rodízios. A professora de liberdade quanto à escolha do tema, desde que fosse observada a importância social de cada tema, assim, o grupo optou por falar sobre “Bicicletas”, relacionando o tema às questões ambientais, sociais, econômicas, transporte... O roteiro foi entregue na data certa e corrigido pela professora, ficando como papel da monitoria acompanhar o grupo nas gravações. Em estúdio, o grupo realizou entrevista com um ciclista e gravou locução do programa. Diferente do ao vivo, o programa gravado demanda mais tempo para ser finalizado por conta dos processos de edição. </w:t>
      </w:r>
    </w:p>
    <w:p w:rsidR="003D73CD" w:rsidRDefault="003D73CD" w:rsidP="00A6630C">
      <w:pPr>
        <w:spacing w:after="0" w:line="360" w:lineRule="auto"/>
        <w:ind w:firstLine="708"/>
        <w:jc w:val="both"/>
        <w:rPr>
          <w:rFonts w:ascii="Times New Roman" w:hAnsi="Times New Roman"/>
          <w:sz w:val="24"/>
          <w:szCs w:val="24"/>
        </w:rPr>
      </w:pPr>
      <w:r w:rsidRPr="00785264">
        <w:rPr>
          <w:rFonts w:ascii="Times New Roman" w:hAnsi="Times New Roman"/>
          <w:sz w:val="24"/>
          <w:szCs w:val="24"/>
        </w:rPr>
        <w:t>Embora o Laboratório de Rádio tenha funcionário especializado para editar áudio, na disciplina, a edição de áudio é tarefa dos discentes. É mais uma oportunidade de aprendizado específico em áudio e rádio, na qual o ensino tanto pode partir da professora como da monitora ou mesmo com a troca de experiências e informações entre colegas de turma.</w:t>
      </w:r>
      <w:r>
        <w:rPr>
          <w:rFonts w:ascii="Times New Roman" w:hAnsi="Times New Roman"/>
          <w:sz w:val="24"/>
          <w:szCs w:val="24"/>
        </w:rPr>
        <w:t xml:space="preserve"> </w:t>
      </w:r>
    </w:p>
    <w:p w:rsidR="003D73CD" w:rsidRDefault="003D73CD" w:rsidP="00A6630C">
      <w:pPr>
        <w:spacing w:after="0"/>
        <w:rPr>
          <w:rFonts w:ascii="Times New Roman" w:hAnsi="Times New Roman"/>
          <w:b/>
          <w:sz w:val="24"/>
          <w:szCs w:val="24"/>
        </w:rPr>
      </w:pPr>
    </w:p>
    <w:p w:rsidR="003D73CD" w:rsidRDefault="003D73CD" w:rsidP="00A6630C">
      <w:pPr>
        <w:spacing w:after="0"/>
        <w:rPr>
          <w:rFonts w:ascii="Times New Roman" w:hAnsi="Times New Roman"/>
          <w:b/>
          <w:sz w:val="24"/>
          <w:szCs w:val="24"/>
        </w:rPr>
      </w:pPr>
      <w:r w:rsidRPr="00B01DDF">
        <w:rPr>
          <w:rFonts w:ascii="Times New Roman" w:hAnsi="Times New Roman"/>
          <w:b/>
          <w:sz w:val="24"/>
          <w:szCs w:val="24"/>
        </w:rPr>
        <w:t>Conclusão</w:t>
      </w:r>
    </w:p>
    <w:p w:rsidR="003D73CD" w:rsidRDefault="003D73CD" w:rsidP="00A6630C">
      <w:pPr>
        <w:spacing w:after="0"/>
        <w:rPr>
          <w:rFonts w:ascii="Times New Roman" w:hAnsi="Times New Roman"/>
          <w:b/>
          <w:sz w:val="24"/>
          <w:szCs w:val="24"/>
        </w:rPr>
      </w:pPr>
    </w:p>
    <w:p w:rsidR="003D73CD" w:rsidRDefault="003D73CD" w:rsidP="00A6630C">
      <w:pPr>
        <w:spacing w:after="0" w:line="360" w:lineRule="auto"/>
        <w:jc w:val="both"/>
        <w:rPr>
          <w:rFonts w:ascii="Times New Roman" w:hAnsi="Times New Roman"/>
          <w:sz w:val="24"/>
          <w:szCs w:val="24"/>
        </w:rPr>
      </w:pPr>
      <w:r>
        <w:rPr>
          <w:rFonts w:ascii="Times New Roman" w:hAnsi="Times New Roman"/>
          <w:b/>
          <w:sz w:val="24"/>
          <w:szCs w:val="24"/>
        </w:rPr>
        <w:tab/>
      </w:r>
      <w:r>
        <w:rPr>
          <w:rFonts w:ascii="Times New Roman" w:hAnsi="Times New Roman"/>
          <w:sz w:val="24"/>
          <w:szCs w:val="24"/>
        </w:rPr>
        <w:t xml:space="preserve">A disciplina de Direção de Programas de Rádio II proporcionou e proporcionará novas e importantes experiências para os alunos e monitoria. O contato com o rádio faz com que os alunos aprendam um pouco mais sobre esse veículo de comunicação, não se atendo a apenas aquilo que se aprende teoricamente. Teoria e prática na disciplina em questão aumenta até mesmo o interesse de aprender dos alunos, fazendo com que a participação da turma seja total. </w:t>
      </w:r>
    </w:p>
    <w:p w:rsidR="003D73CD" w:rsidRPr="003F308F" w:rsidRDefault="003D73CD" w:rsidP="00A6630C">
      <w:pPr>
        <w:spacing w:after="0" w:line="360" w:lineRule="auto"/>
        <w:jc w:val="both"/>
        <w:rPr>
          <w:rFonts w:ascii="Times New Roman" w:hAnsi="Times New Roman"/>
          <w:b/>
          <w:sz w:val="24"/>
          <w:szCs w:val="24"/>
        </w:rPr>
      </w:pPr>
      <w:r>
        <w:rPr>
          <w:rFonts w:ascii="Times New Roman" w:hAnsi="Times New Roman"/>
          <w:sz w:val="24"/>
          <w:szCs w:val="24"/>
        </w:rPr>
        <w:tab/>
        <w:t>Portanto, acreditamos que ao término da disciplina, os alunos e a monitoria poderão considerar Direção de Programas de Rádio II um dos grandes trunfos na vida acadêmica por ter aumentado ainda mais a bagagem de conhecimentos de todos.</w:t>
      </w:r>
    </w:p>
    <w:p w:rsidR="003D73CD" w:rsidRDefault="003D73CD" w:rsidP="00A6630C">
      <w:pPr>
        <w:spacing w:after="0" w:line="360" w:lineRule="auto"/>
        <w:jc w:val="both"/>
        <w:rPr>
          <w:rFonts w:ascii="Times New Roman" w:hAnsi="Times New Roman"/>
          <w:sz w:val="24"/>
          <w:szCs w:val="24"/>
        </w:rPr>
      </w:pPr>
      <w:r>
        <w:rPr>
          <w:rFonts w:ascii="Times New Roman" w:hAnsi="Times New Roman"/>
          <w:sz w:val="24"/>
          <w:szCs w:val="24"/>
        </w:rPr>
        <w:tab/>
        <w:t xml:space="preserve"> </w:t>
      </w:r>
    </w:p>
    <w:p w:rsidR="003D73CD" w:rsidRDefault="003D73CD" w:rsidP="00A6630C">
      <w:pPr>
        <w:spacing w:after="0"/>
        <w:rPr>
          <w:rFonts w:ascii="Times New Roman" w:hAnsi="Times New Roman"/>
          <w:b/>
          <w:sz w:val="24"/>
          <w:szCs w:val="24"/>
        </w:rPr>
      </w:pPr>
      <w:r w:rsidRPr="00B01DDF">
        <w:rPr>
          <w:rFonts w:ascii="Times New Roman" w:hAnsi="Times New Roman"/>
          <w:b/>
          <w:sz w:val="24"/>
          <w:szCs w:val="24"/>
        </w:rPr>
        <w:t>Referencias bibliográficas</w:t>
      </w:r>
    </w:p>
    <w:p w:rsidR="003D73CD" w:rsidRDefault="003D73CD" w:rsidP="00A6630C">
      <w:pPr>
        <w:spacing w:after="0"/>
        <w:rPr>
          <w:rFonts w:ascii="Times New Roman" w:hAnsi="Times New Roman"/>
          <w:sz w:val="24"/>
          <w:szCs w:val="24"/>
        </w:rPr>
      </w:pPr>
    </w:p>
    <w:p w:rsidR="003D73CD" w:rsidRDefault="003D73CD" w:rsidP="00650147">
      <w:pPr>
        <w:spacing w:after="0" w:line="240" w:lineRule="auto"/>
        <w:rPr>
          <w:rFonts w:ascii="Times New Roman" w:hAnsi="Times New Roman"/>
          <w:sz w:val="24"/>
          <w:szCs w:val="24"/>
        </w:rPr>
      </w:pPr>
      <w:r w:rsidRPr="00B14E29">
        <w:rPr>
          <w:rFonts w:ascii="Times New Roman" w:hAnsi="Times New Roman"/>
          <w:sz w:val="24"/>
          <w:szCs w:val="24"/>
        </w:rPr>
        <w:t xml:space="preserve">BARBEIRO, Heródoto e LIMA, Paulo Roberto de. </w:t>
      </w:r>
      <w:r w:rsidRPr="00B14E29">
        <w:rPr>
          <w:rFonts w:ascii="Times New Roman" w:hAnsi="Times New Roman"/>
          <w:b/>
          <w:bCs/>
          <w:sz w:val="24"/>
          <w:szCs w:val="24"/>
        </w:rPr>
        <w:t>Manual de radiojornalismo</w:t>
      </w:r>
      <w:r w:rsidRPr="00B14E29">
        <w:rPr>
          <w:rFonts w:ascii="Times New Roman" w:hAnsi="Times New Roman"/>
          <w:sz w:val="24"/>
          <w:szCs w:val="24"/>
        </w:rPr>
        <w:t>. Rio de</w:t>
      </w:r>
      <w:r>
        <w:rPr>
          <w:rFonts w:ascii="Times New Roman" w:hAnsi="Times New Roman"/>
          <w:sz w:val="24"/>
          <w:szCs w:val="24"/>
        </w:rPr>
        <w:t xml:space="preserve"> </w:t>
      </w:r>
      <w:r w:rsidRPr="00B14E29">
        <w:rPr>
          <w:rFonts w:ascii="Times New Roman" w:hAnsi="Times New Roman"/>
          <w:sz w:val="24"/>
          <w:szCs w:val="24"/>
        </w:rPr>
        <w:t>Janeiro: Editora Campus, 2001.</w:t>
      </w:r>
    </w:p>
    <w:p w:rsidR="003D73CD" w:rsidRPr="00B14E29" w:rsidRDefault="003D73CD" w:rsidP="00650147">
      <w:pPr>
        <w:spacing w:after="0" w:line="240" w:lineRule="auto"/>
        <w:rPr>
          <w:rFonts w:ascii="Times New Roman" w:hAnsi="Times New Roman"/>
          <w:sz w:val="24"/>
          <w:szCs w:val="24"/>
        </w:rPr>
      </w:pPr>
    </w:p>
    <w:p w:rsidR="003D73CD" w:rsidRPr="00B14E29" w:rsidRDefault="003D73CD" w:rsidP="00650147">
      <w:pPr>
        <w:spacing w:after="0" w:line="240" w:lineRule="auto"/>
        <w:rPr>
          <w:rFonts w:ascii="Times New Roman" w:hAnsi="Times New Roman"/>
          <w:sz w:val="24"/>
          <w:szCs w:val="24"/>
        </w:rPr>
      </w:pPr>
      <w:r w:rsidRPr="00455A42">
        <w:rPr>
          <w:rFonts w:ascii="Times New Roman" w:hAnsi="Times New Roman"/>
          <w:sz w:val="24"/>
          <w:szCs w:val="24"/>
          <w:lang w:val="en-US"/>
        </w:rPr>
        <w:t xml:space="preserve">HAUSMAN, Carl; MESSERE, Fritz; O’DONNELL, Lewis; BEINOIT, Philip. </w:t>
      </w:r>
      <w:r w:rsidRPr="00B14E29">
        <w:rPr>
          <w:rFonts w:ascii="Times New Roman" w:hAnsi="Times New Roman"/>
          <w:b/>
          <w:bCs/>
          <w:sz w:val="24"/>
          <w:szCs w:val="24"/>
        </w:rPr>
        <w:t>Rádio</w:t>
      </w:r>
      <w:r w:rsidRPr="00B14E29">
        <w:rPr>
          <w:rFonts w:ascii="Times New Roman" w:hAnsi="Times New Roman"/>
          <w:sz w:val="24"/>
          <w:szCs w:val="24"/>
        </w:rPr>
        <w:t>.</w:t>
      </w:r>
    </w:p>
    <w:p w:rsidR="003D73CD" w:rsidRDefault="003D73CD" w:rsidP="00650147">
      <w:pPr>
        <w:spacing w:after="0" w:line="240" w:lineRule="auto"/>
        <w:rPr>
          <w:rFonts w:ascii="Times New Roman" w:hAnsi="Times New Roman"/>
          <w:sz w:val="24"/>
          <w:szCs w:val="24"/>
        </w:rPr>
      </w:pPr>
      <w:r w:rsidRPr="00B14E29">
        <w:rPr>
          <w:rFonts w:ascii="Times New Roman" w:hAnsi="Times New Roman"/>
          <w:sz w:val="24"/>
          <w:szCs w:val="24"/>
        </w:rPr>
        <w:t>Produção, programação e performance. Tradução da 8ª edição norte-americana. São Paulo:</w:t>
      </w:r>
      <w:r>
        <w:rPr>
          <w:rFonts w:ascii="Times New Roman" w:hAnsi="Times New Roman"/>
          <w:sz w:val="24"/>
          <w:szCs w:val="24"/>
        </w:rPr>
        <w:t xml:space="preserve"> </w:t>
      </w:r>
      <w:r w:rsidRPr="00B14E29">
        <w:rPr>
          <w:rFonts w:ascii="Times New Roman" w:hAnsi="Times New Roman"/>
          <w:sz w:val="24"/>
          <w:szCs w:val="24"/>
        </w:rPr>
        <w:t>Cengage Learning, 2010.</w:t>
      </w:r>
    </w:p>
    <w:p w:rsidR="003D73CD" w:rsidRPr="00B14E29" w:rsidRDefault="003D73CD" w:rsidP="00650147">
      <w:pPr>
        <w:spacing w:after="0" w:line="240" w:lineRule="auto"/>
        <w:rPr>
          <w:rFonts w:ascii="Times New Roman" w:hAnsi="Times New Roman"/>
          <w:sz w:val="24"/>
          <w:szCs w:val="24"/>
        </w:rPr>
      </w:pPr>
      <w:r>
        <w:rPr>
          <w:rFonts w:ascii="Times New Roman" w:hAnsi="Times New Roman"/>
          <w:sz w:val="24"/>
          <w:szCs w:val="24"/>
        </w:rPr>
        <w:t xml:space="preserve"> </w:t>
      </w:r>
    </w:p>
    <w:p w:rsidR="003D73CD" w:rsidRDefault="003D73CD" w:rsidP="00650147">
      <w:pPr>
        <w:spacing w:after="0" w:line="240" w:lineRule="auto"/>
        <w:rPr>
          <w:rFonts w:ascii="Times New Roman" w:hAnsi="Times New Roman"/>
          <w:sz w:val="24"/>
          <w:szCs w:val="24"/>
        </w:rPr>
      </w:pPr>
      <w:r w:rsidRPr="00B14E29">
        <w:rPr>
          <w:rFonts w:ascii="Times New Roman" w:hAnsi="Times New Roman"/>
          <w:sz w:val="24"/>
          <w:szCs w:val="24"/>
        </w:rPr>
        <w:t xml:space="preserve">MCLEISH, Robert. </w:t>
      </w:r>
      <w:r w:rsidRPr="00B14E29">
        <w:rPr>
          <w:rFonts w:ascii="Times New Roman" w:hAnsi="Times New Roman"/>
          <w:b/>
          <w:bCs/>
          <w:sz w:val="24"/>
          <w:szCs w:val="24"/>
        </w:rPr>
        <w:t>Produção de rádio</w:t>
      </w:r>
      <w:r w:rsidRPr="00B14E29">
        <w:rPr>
          <w:rFonts w:ascii="Times New Roman" w:hAnsi="Times New Roman"/>
          <w:sz w:val="24"/>
          <w:szCs w:val="24"/>
        </w:rPr>
        <w:t>. Um guia abrangente de produção radiofônica. São</w:t>
      </w:r>
      <w:r>
        <w:rPr>
          <w:rFonts w:ascii="Times New Roman" w:hAnsi="Times New Roman"/>
          <w:sz w:val="24"/>
          <w:szCs w:val="24"/>
        </w:rPr>
        <w:t xml:space="preserve"> </w:t>
      </w:r>
      <w:r w:rsidRPr="00B14E29">
        <w:rPr>
          <w:rFonts w:ascii="Times New Roman" w:hAnsi="Times New Roman"/>
          <w:sz w:val="24"/>
          <w:szCs w:val="24"/>
        </w:rPr>
        <w:t>Paulo: Summus, 2001.</w:t>
      </w:r>
    </w:p>
    <w:p w:rsidR="003D73CD" w:rsidRDefault="003D73CD" w:rsidP="00650147">
      <w:pPr>
        <w:spacing w:after="0" w:line="240" w:lineRule="auto"/>
        <w:rPr>
          <w:rFonts w:ascii="Times New Roman" w:hAnsi="Times New Roman"/>
          <w:sz w:val="24"/>
          <w:szCs w:val="24"/>
        </w:rPr>
      </w:pPr>
    </w:p>
    <w:p w:rsidR="003D73CD" w:rsidRPr="00035F87" w:rsidRDefault="003D73CD" w:rsidP="00650147">
      <w:pPr>
        <w:spacing w:after="0" w:line="240" w:lineRule="auto"/>
        <w:jc w:val="both"/>
        <w:rPr>
          <w:rFonts w:ascii="Times New Roman" w:hAnsi="Times New Roman"/>
          <w:bCs/>
          <w:iCs/>
          <w:sz w:val="24"/>
          <w:szCs w:val="24"/>
        </w:rPr>
      </w:pPr>
      <w:r w:rsidRPr="00035F87">
        <w:rPr>
          <w:rFonts w:ascii="Times New Roman" w:hAnsi="Times New Roman"/>
          <w:sz w:val="24"/>
          <w:szCs w:val="24"/>
          <w:lang w:eastAsia="pt-BR"/>
        </w:rPr>
        <w:t xml:space="preserve">MAFALDO, Norma Maria Meireles Macêdo. </w:t>
      </w:r>
      <w:r w:rsidRPr="00035F87">
        <w:rPr>
          <w:rFonts w:ascii="Times New Roman" w:hAnsi="Times New Roman"/>
          <w:b/>
          <w:bCs/>
          <w:iCs/>
          <w:sz w:val="24"/>
          <w:szCs w:val="24"/>
        </w:rPr>
        <w:t xml:space="preserve">Zona Livre. </w:t>
      </w:r>
      <w:r w:rsidRPr="00035F87">
        <w:rPr>
          <w:rFonts w:ascii="Times New Roman" w:hAnsi="Times New Roman"/>
          <w:bCs/>
          <w:iCs/>
          <w:sz w:val="24"/>
          <w:szCs w:val="24"/>
        </w:rPr>
        <w:t>Projeto de Ensino Monitoria 2011. UFPB/ PRG/CEM, 2011a.</w:t>
      </w:r>
    </w:p>
    <w:p w:rsidR="003D73CD" w:rsidRPr="00B14E29" w:rsidRDefault="003D73CD" w:rsidP="00650147">
      <w:pPr>
        <w:spacing w:after="0" w:line="240" w:lineRule="auto"/>
        <w:rPr>
          <w:rFonts w:ascii="Times New Roman" w:hAnsi="Times New Roman"/>
          <w:sz w:val="24"/>
          <w:szCs w:val="24"/>
        </w:rPr>
      </w:pPr>
    </w:p>
    <w:p w:rsidR="003D73CD" w:rsidRPr="00B14E29" w:rsidRDefault="003D73CD" w:rsidP="00650147">
      <w:pPr>
        <w:spacing w:after="0" w:line="240" w:lineRule="auto"/>
        <w:rPr>
          <w:rFonts w:ascii="Times New Roman" w:hAnsi="Times New Roman"/>
          <w:sz w:val="24"/>
          <w:szCs w:val="24"/>
        </w:rPr>
      </w:pPr>
      <w:r w:rsidRPr="00B14E29">
        <w:rPr>
          <w:rFonts w:ascii="Times New Roman" w:hAnsi="Times New Roman"/>
          <w:sz w:val="24"/>
          <w:szCs w:val="24"/>
        </w:rPr>
        <w:t xml:space="preserve">ORTRIWANO, Gisela Swetlana. </w:t>
      </w:r>
      <w:r w:rsidRPr="00B14E29">
        <w:rPr>
          <w:rFonts w:ascii="Times New Roman" w:hAnsi="Times New Roman"/>
          <w:b/>
          <w:bCs/>
          <w:sz w:val="24"/>
          <w:szCs w:val="24"/>
        </w:rPr>
        <w:t>A informação no rádio</w:t>
      </w:r>
      <w:r w:rsidRPr="00B14E29">
        <w:rPr>
          <w:rFonts w:ascii="Times New Roman" w:hAnsi="Times New Roman"/>
          <w:sz w:val="24"/>
          <w:szCs w:val="24"/>
        </w:rPr>
        <w:t>. Os grupos de poder e a</w:t>
      </w:r>
    </w:p>
    <w:p w:rsidR="003D73CD" w:rsidRPr="00B14E29" w:rsidRDefault="003D73CD" w:rsidP="00650147">
      <w:pPr>
        <w:spacing w:after="0" w:line="240" w:lineRule="auto"/>
        <w:rPr>
          <w:rFonts w:ascii="Times New Roman" w:hAnsi="Times New Roman"/>
          <w:sz w:val="24"/>
          <w:szCs w:val="24"/>
        </w:rPr>
      </w:pPr>
      <w:r w:rsidRPr="00B14E29">
        <w:rPr>
          <w:rFonts w:ascii="Times New Roman" w:hAnsi="Times New Roman"/>
          <w:sz w:val="24"/>
          <w:szCs w:val="24"/>
        </w:rPr>
        <w:t>determinação dos conteúdos. São Paulo: Summus, 1985.</w:t>
      </w:r>
    </w:p>
    <w:p w:rsidR="003D73CD" w:rsidRDefault="003D73CD" w:rsidP="00650147">
      <w:pPr>
        <w:spacing w:after="0" w:line="240" w:lineRule="auto"/>
        <w:rPr>
          <w:rFonts w:ascii="Times New Roman" w:hAnsi="Times New Roman"/>
          <w:sz w:val="24"/>
          <w:szCs w:val="24"/>
        </w:rPr>
      </w:pPr>
    </w:p>
    <w:p w:rsidR="003D73CD" w:rsidRPr="00B14E29" w:rsidRDefault="003D73CD" w:rsidP="00650147">
      <w:pPr>
        <w:spacing w:after="0" w:line="240" w:lineRule="auto"/>
        <w:rPr>
          <w:rFonts w:ascii="Times New Roman" w:hAnsi="Times New Roman"/>
          <w:sz w:val="24"/>
          <w:szCs w:val="24"/>
        </w:rPr>
      </w:pPr>
      <w:r w:rsidRPr="00B14E29">
        <w:rPr>
          <w:rFonts w:ascii="Times New Roman" w:hAnsi="Times New Roman"/>
          <w:sz w:val="24"/>
          <w:szCs w:val="24"/>
        </w:rPr>
        <w:t xml:space="preserve">POCHAT, Maria Elisa. </w:t>
      </w:r>
      <w:r w:rsidRPr="00B14E29">
        <w:rPr>
          <w:rFonts w:ascii="Times New Roman" w:hAnsi="Times New Roman"/>
          <w:b/>
          <w:bCs/>
          <w:sz w:val="24"/>
          <w:szCs w:val="24"/>
        </w:rPr>
        <w:t>Manual de radiojornalismo da Joven Pan</w:t>
      </w:r>
      <w:r w:rsidRPr="00B14E29">
        <w:rPr>
          <w:rFonts w:ascii="Times New Roman" w:hAnsi="Times New Roman"/>
          <w:sz w:val="24"/>
          <w:szCs w:val="24"/>
        </w:rPr>
        <w:t>. São Paulo: Editora</w:t>
      </w:r>
    </w:p>
    <w:p w:rsidR="003D73CD" w:rsidRDefault="003D73CD" w:rsidP="00650147">
      <w:pPr>
        <w:spacing w:after="0" w:line="240" w:lineRule="auto"/>
        <w:rPr>
          <w:rFonts w:ascii="Times New Roman" w:hAnsi="Times New Roman"/>
          <w:sz w:val="24"/>
          <w:szCs w:val="24"/>
        </w:rPr>
      </w:pPr>
      <w:r w:rsidRPr="00B14E29">
        <w:rPr>
          <w:rFonts w:ascii="Times New Roman" w:hAnsi="Times New Roman"/>
          <w:sz w:val="24"/>
          <w:szCs w:val="24"/>
        </w:rPr>
        <w:t>Ática, 1989.</w:t>
      </w:r>
      <w:r>
        <w:rPr>
          <w:rFonts w:ascii="Times New Roman" w:hAnsi="Times New Roman"/>
          <w:sz w:val="24"/>
          <w:szCs w:val="24"/>
        </w:rPr>
        <w:t xml:space="preserve"> </w:t>
      </w:r>
    </w:p>
    <w:p w:rsidR="003D73CD" w:rsidRPr="00B14E29" w:rsidRDefault="003D73CD" w:rsidP="00650147">
      <w:pPr>
        <w:spacing w:after="0" w:line="240" w:lineRule="auto"/>
        <w:rPr>
          <w:rFonts w:ascii="Times New Roman" w:hAnsi="Times New Roman"/>
          <w:sz w:val="24"/>
          <w:szCs w:val="24"/>
        </w:rPr>
      </w:pPr>
    </w:p>
    <w:p w:rsidR="003D73CD" w:rsidRDefault="003D73CD" w:rsidP="00650147">
      <w:pPr>
        <w:spacing w:after="0" w:line="240" w:lineRule="auto"/>
        <w:rPr>
          <w:rFonts w:ascii="Times New Roman" w:hAnsi="Times New Roman"/>
          <w:sz w:val="24"/>
          <w:szCs w:val="24"/>
        </w:rPr>
      </w:pPr>
      <w:r w:rsidRPr="00B14E29">
        <w:rPr>
          <w:rFonts w:ascii="Times New Roman" w:hAnsi="Times New Roman"/>
          <w:sz w:val="24"/>
          <w:szCs w:val="24"/>
        </w:rPr>
        <w:t xml:space="preserve">PRADO, Magaly. </w:t>
      </w:r>
      <w:r w:rsidRPr="00B14E29">
        <w:rPr>
          <w:rFonts w:ascii="Times New Roman" w:hAnsi="Times New Roman"/>
          <w:b/>
          <w:bCs/>
          <w:sz w:val="24"/>
          <w:szCs w:val="24"/>
        </w:rPr>
        <w:t>Produção de rádio</w:t>
      </w:r>
      <w:r w:rsidRPr="00B14E29">
        <w:rPr>
          <w:rFonts w:ascii="Times New Roman" w:hAnsi="Times New Roman"/>
          <w:sz w:val="24"/>
          <w:szCs w:val="24"/>
        </w:rPr>
        <w:t>. Um manual prático. Rio de Janeiro: elsevier, 2006.</w:t>
      </w:r>
    </w:p>
    <w:p w:rsidR="003D73CD" w:rsidRPr="00B14E29" w:rsidRDefault="003D73CD" w:rsidP="00650147">
      <w:pPr>
        <w:spacing w:after="0" w:line="240" w:lineRule="auto"/>
        <w:rPr>
          <w:rFonts w:ascii="Times New Roman" w:hAnsi="Times New Roman"/>
          <w:sz w:val="24"/>
          <w:szCs w:val="24"/>
        </w:rPr>
      </w:pPr>
      <w:r>
        <w:rPr>
          <w:rFonts w:ascii="Times New Roman" w:hAnsi="Times New Roman"/>
          <w:sz w:val="24"/>
          <w:szCs w:val="24"/>
        </w:rPr>
        <w:t xml:space="preserve"> </w:t>
      </w:r>
    </w:p>
    <w:p w:rsidR="003D73CD" w:rsidRPr="00B14E29" w:rsidRDefault="003D73CD" w:rsidP="00650147">
      <w:pPr>
        <w:spacing w:after="0" w:line="240" w:lineRule="auto"/>
        <w:rPr>
          <w:rFonts w:ascii="Times New Roman" w:hAnsi="Times New Roman"/>
          <w:sz w:val="24"/>
          <w:szCs w:val="24"/>
        </w:rPr>
      </w:pPr>
      <w:r w:rsidRPr="00B14E29">
        <w:rPr>
          <w:rFonts w:ascii="Times New Roman" w:hAnsi="Times New Roman"/>
          <w:sz w:val="24"/>
          <w:szCs w:val="24"/>
        </w:rPr>
        <w:t xml:space="preserve">SALOMÃO, Mozahir. </w:t>
      </w:r>
      <w:r w:rsidRPr="00B14E29">
        <w:rPr>
          <w:rFonts w:ascii="Times New Roman" w:hAnsi="Times New Roman"/>
          <w:b/>
          <w:bCs/>
          <w:sz w:val="24"/>
          <w:szCs w:val="24"/>
        </w:rPr>
        <w:t>Jornalismo radiofônico e vinculação social</w:t>
      </w:r>
      <w:r w:rsidRPr="00B14E29">
        <w:rPr>
          <w:rFonts w:ascii="Times New Roman" w:hAnsi="Times New Roman"/>
          <w:sz w:val="24"/>
          <w:szCs w:val="24"/>
        </w:rPr>
        <w:t>. São Paulo:</w:t>
      </w:r>
    </w:p>
    <w:p w:rsidR="003D73CD" w:rsidRDefault="003D73CD" w:rsidP="00650147">
      <w:pPr>
        <w:spacing w:after="0" w:line="240" w:lineRule="auto"/>
        <w:rPr>
          <w:rFonts w:ascii="Times New Roman" w:hAnsi="Times New Roman"/>
          <w:sz w:val="24"/>
          <w:szCs w:val="24"/>
        </w:rPr>
      </w:pPr>
      <w:r w:rsidRPr="00B14E29">
        <w:rPr>
          <w:rFonts w:ascii="Times New Roman" w:hAnsi="Times New Roman"/>
          <w:sz w:val="24"/>
          <w:szCs w:val="24"/>
        </w:rPr>
        <w:t>Annablume, 2003.</w:t>
      </w:r>
    </w:p>
    <w:p w:rsidR="003D73CD" w:rsidRPr="00B14E29" w:rsidRDefault="003D73CD" w:rsidP="00650147">
      <w:pPr>
        <w:spacing w:after="0" w:line="240" w:lineRule="auto"/>
        <w:rPr>
          <w:rFonts w:ascii="Times New Roman" w:hAnsi="Times New Roman"/>
          <w:sz w:val="24"/>
          <w:szCs w:val="24"/>
        </w:rPr>
      </w:pPr>
    </w:p>
    <w:p w:rsidR="003D73CD" w:rsidRPr="00B14E29" w:rsidRDefault="003D73CD" w:rsidP="00650147">
      <w:pPr>
        <w:spacing w:after="0" w:line="240" w:lineRule="auto"/>
        <w:rPr>
          <w:rFonts w:ascii="Times New Roman" w:hAnsi="Times New Roman"/>
          <w:sz w:val="24"/>
          <w:szCs w:val="24"/>
        </w:rPr>
      </w:pPr>
      <w:r w:rsidRPr="00B14E29">
        <w:rPr>
          <w:rFonts w:ascii="Times New Roman" w:hAnsi="Times New Roman"/>
          <w:sz w:val="24"/>
          <w:szCs w:val="24"/>
        </w:rPr>
        <w:t xml:space="preserve">SILVA, Júlia Lúcia de Oliveira Albano da. </w:t>
      </w:r>
      <w:r w:rsidRPr="00B14E29">
        <w:rPr>
          <w:rFonts w:ascii="Times New Roman" w:hAnsi="Times New Roman"/>
          <w:b/>
          <w:bCs/>
          <w:sz w:val="24"/>
          <w:szCs w:val="24"/>
        </w:rPr>
        <w:t>Rádio</w:t>
      </w:r>
      <w:r w:rsidRPr="00B14E29">
        <w:rPr>
          <w:rFonts w:ascii="Times New Roman" w:hAnsi="Times New Roman"/>
          <w:sz w:val="24"/>
          <w:szCs w:val="24"/>
        </w:rPr>
        <w:t>: oralidade midiatizada. São Paulo:</w:t>
      </w:r>
    </w:p>
    <w:p w:rsidR="003D73CD" w:rsidRDefault="003D73CD" w:rsidP="00650147">
      <w:pPr>
        <w:spacing w:after="0" w:line="240" w:lineRule="auto"/>
        <w:rPr>
          <w:rFonts w:ascii="Times New Roman" w:hAnsi="Times New Roman"/>
          <w:sz w:val="24"/>
          <w:szCs w:val="24"/>
        </w:rPr>
      </w:pPr>
      <w:r w:rsidRPr="00B14E29">
        <w:rPr>
          <w:rFonts w:ascii="Times New Roman" w:hAnsi="Times New Roman"/>
          <w:sz w:val="24"/>
          <w:szCs w:val="24"/>
        </w:rPr>
        <w:t>Annablume, 1999</w:t>
      </w:r>
      <w:r>
        <w:rPr>
          <w:rFonts w:ascii="Times New Roman" w:hAnsi="Times New Roman"/>
          <w:sz w:val="24"/>
          <w:szCs w:val="24"/>
        </w:rPr>
        <w:t>.</w:t>
      </w:r>
    </w:p>
    <w:p w:rsidR="003D73CD" w:rsidRDefault="003D73CD" w:rsidP="00650147">
      <w:pPr>
        <w:spacing w:after="0" w:line="240" w:lineRule="auto"/>
        <w:rPr>
          <w:rFonts w:ascii="Times New Roman" w:hAnsi="Times New Roman"/>
          <w:sz w:val="24"/>
          <w:szCs w:val="24"/>
        </w:rPr>
      </w:pPr>
    </w:p>
    <w:p w:rsidR="003D73CD" w:rsidRPr="00B52FFD" w:rsidRDefault="003D73CD" w:rsidP="00B52FFD">
      <w:pPr>
        <w:spacing w:after="120"/>
        <w:rPr>
          <w:rFonts w:ascii="Times New Roman" w:hAnsi="Times New Roman"/>
          <w:sz w:val="24"/>
          <w:szCs w:val="24"/>
        </w:rPr>
      </w:pPr>
      <w:r w:rsidRPr="00B52FFD">
        <w:rPr>
          <w:rFonts w:ascii="Times New Roman" w:hAnsi="Times New Roman"/>
          <w:sz w:val="24"/>
          <w:szCs w:val="24"/>
        </w:rPr>
        <w:t>SILVA, Ricardo Vidigal da. Gestão da aprendizagem e do conhecimento. In:</w:t>
      </w:r>
      <w:r w:rsidRPr="00B52FFD">
        <w:rPr>
          <w:rFonts w:ascii="Times New Roman" w:hAnsi="Times New Roman"/>
          <w:b/>
          <w:sz w:val="24"/>
          <w:szCs w:val="24"/>
        </w:rPr>
        <w:t xml:space="preserve"> </w:t>
      </w:r>
      <w:r w:rsidRPr="00B52FFD">
        <w:rPr>
          <w:rFonts w:ascii="Times New Roman" w:hAnsi="Times New Roman"/>
          <w:sz w:val="24"/>
          <w:szCs w:val="24"/>
        </w:rPr>
        <w:t xml:space="preserve">SILVA, Ricardo Vidigal da &amp; SILVA, Anabela Vidigal da (2005): </w:t>
      </w:r>
      <w:r w:rsidRPr="00B52FFD">
        <w:rPr>
          <w:rFonts w:ascii="Times New Roman" w:hAnsi="Times New Roman"/>
          <w:b/>
          <w:sz w:val="24"/>
          <w:szCs w:val="24"/>
        </w:rPr>
        <w:t>Educação, aprendizagem e tecnologia</w:t>
      </w:r>
      <w:r w:rsidRPr="00B52FFD">
        <w:rPr>
          <w:rFonts w:ascii="Times New Roman" w:hAnsi="Times New Roman"/>
          <w:sz w:val="24"/>
          <w:szCs w:val="24"/>
        </w:rPr>
        <w:t>. Lisboa: Edições Silabo. APGC.</w:t>
      </w:r>
    </w:p>
    <w:p w:rsidR="003D73CD" w:rsidRDefault="003D73CD" w:rsidP="00650147">
      <w:pPr>
        <w:spacing w:after="0" w:line="240" w:lineRule="auto"/>
      </w:pPr>
    </w:p>
    <w:sectPr w:rsidR="003D73CD" w:rsidSect="00CB70D1">
      <w:footerReference w:type="default" r:id="rId7"/>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73CD" w:rsidRDefault="003D73CD" w:rsidP="005B118D">
      <w:pPr>
        <w:spacing w:after="0" w:line="240" w:lineRule="auto"/>
      </w:pPr>
      <w:r>
        <w:separator/>
      </w:r>
    </w:p>
  </w:endnote>
  <w:endnote w:type="continuationSeparator" w:id="0">
    <w:p w:rsidR="003D73CD" w:rsidRDefault="003D73CD" w:rsidP="005B11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73CD" w:rsidRDefault="003D73C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73CD" w:rsidRDefault="003D73CD" w:rsidP="005B118D">
      <w:pPr>
        <w:spacing w:after="0" w:line="240" w:lineRule="auto"/>
      </w:pPr>
      <w:r>
        <w:separator/>
      </w:r>
    </w:p>
  </w:footnote>
  <w:footnote w:type="continuationSeparator" w:id="0">
    <w:p w:rsidR="003D73CD" w:rsidRDefault="003D73CD" w:rsidP="005B118D">
      <w:pPr>
        <w:spacing w:after="0" w:line="240" w:lineRule="auto"/>
      </w:pPr>
      <w:r>
        <w:continuationSeparator/>
      </w:r>
    </w:p>
  </w:footnote>
  <w:footnote w:id="1">
    <w:p w:rsidR="003D73CD" w:rsidRPr="00BF6065" w:rsidRDefault="003D73CD" w:rsidP="00BF6065">
      <w:pPr>
        <w:spacing w:after="0"/>
        <w:rPr>
          <w:rFonts w:ascii="Times New Roman" w:hAnsi="Times New Roman"/>
          <w:sz w:val="20"/>
          <w:szCs w:val="20"/>
        </w:rPr>
      </w:pPr>
      <w:r w:rsidRPr="00BF6065">
        <w:rPr>
          <w:rStyle w:val="FootnoteReference"/>
          <w:rFonts w:ascii="Times New Roman" w:hAnsi="Times New Roman"/>
          <w:sz w:val="20"/>
          <w:szCs w:val="20"/>
        </w:rPr>
        <w:footnoteRef/>
      </w:r>
      <w:r w:rsidRPr="00BF6065">
        <w:rPr>
          <w:rFonts w:ascii="Times New Roman" w:hAnsi="Times New Roman"/>
          <w:sz w:val="20"/>
          <w:szCs w:val="20"/>
        </w:rPr>
        <w:t xml:space="preserve"> Disponível em: </w:t>
      </w:r>
      <w:hyperlink r:id="rId1" w:history="1">
        <w:r w:rsidRPr="00BF6065">
          <w:rPr>
            <w:rStyle w:val="Hyperlink"/>
            <w:rFonts w:ascii="Times New Roman" w:hAnsi="Times New Roman"/>
            <w:color w:val="auto"/>
            <w:sz w:val="20"/>
            <w:szCs w:val="20"/>
            <w:u w:val="none"/>
          </w:rPr>
          <w:t>http://moodle.virtual.ufpb.br/course/view.php?id=431</w:t>
        </w:r>
      </w:hyperlink>
      <w:r w:rsidRPr="00BF6065">
        <w:rPr>
          <w:rFonts w:ascii="Times New Roman" w:hAnsi="Times New Roman"/>
          <w:sz w:val="20"/>
          <w:szCs w:val="20"/>
        </w:rPr>
        <w:t>.</w:t>
      </w:r>
    </w:p>
    <w:p w:rsidR="003D73CD" w:rsidRDefault="003D73CD">
      <w:pPr>
        <w:pStyle w:val="FootnoteText"/>
      </w:pPr>
      <w: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43EEB"/>
    <w:multiLevelType w:val="hybridMultilevel"/>
    <w:tmpl w:val="00669BA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06F22769"/>
    <w:multiLevelType w:val="hybridMultilevel"/>
    <w:tmpl w:val="5F2A31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63422C4E"/>
    <w:multiLevelType w:val="hybridMultilevel"/>
    <w:tmpl w:val="EF3692E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F37D9"/>
    <w:rsid w:val="000020F3"/>
    <w:rsid w:val="00035F87"/>
    <w:rsid w:val="0005430F"/>
    <w:rsid w:val="00055DE8"/>
    <w:rsid w:val="00056B12"/>
    <w:rsid w:val="00073065"/>
    <w:rsid w:val="00081A7E"/>
    <w:rsid w:val="0009092C"/>
    <w:rsid w:val="000B33A2"/>
    <w:rsid w:val="000C29FB"/>
    <w:rsid w:val="001012B2"/>
    <w:rsid w:val="00197D29"/>
    <w:rsid w:val="001E0598"/>
    <w:rsid w:val="002044FE"/>
    <w:rsid w:val="00211DA0"/>
    <w:rsid w:val="002122FC"/>
    <w:rsid w:val="002309F1"/>
    <w:rsid w:val="0024736B"/>
    <w:rsid w:val="00250043"/>
    <w:rsid w:val="00264E67"/>
    <w:rsid w:val="00276F92"/>
    <w:rsid w:val="00294D1E"/>
    <w:rsid w:val="002C073F"/>
    <w:rsid w:val="002D0E66"/>
    <w:rsid w:val="002D11D3"/>
    <w:rsid w:val="00302842"/>
    <w:rsid w:val="003243E7"/>
    <w:rsid w:val="003513D0"/>
    <w:rsid w:val="00385E22"/>
    <w:rsid w:val="003C0F9C"/>
    <w:rsid w:val="003D73CD"/>
    <w:rsid w:val="003F2228"/>
    <w:rsid w:val="003F308F"/>
    <w:rsid w:val="00410B60"/>
    <w:rsid w:val="004117F9"/>
    <w:rsid w:val="004434E4"/>
    <w:rsid w:val="004459B6"/>
    <w:rsid w:val="00455A42"/>
    <w:rsid w:val="004673C9"/>
    <w:rsid w:val="00483CBE"/>
    <w:rsid w:val="004D7196"/>
    <w:rsid w:val="004E6558"/>
    <w:rsid w:val="005B118D"/>
    <w:rsid w:val="005B2508"/>
    <w:rsid w:val="00627785"/>
    <w:rsid w:val="00633253"/>
    <w:rsid w:val="00641357"/>
    <w:rsid w:val="00650147"/>
    <w:rsid w:val="0067141C"/>
    <w:rsid w:val="00671607"/>
    <w:rsid w:val="006737F4"/>
    <w:rsid w:val="006767D3"/>
    <w:rsid w:val="00682825"/>
    <w:rsid w:val="006C1A68"/>
    <w:rsid w:val="006C2966"/>
    <w:rsid w:val="006C72DC"/>
    <w:rsid w:val="00717DA5"/>
    <w:rsid w:val="00737C1A"/>
    <w:rsid w:val="00747995"/>
    <w:rsid w:val="0077771A"/>
    <w:rsid w:val="00785264"/>
    <w:rsid w:val="00805959"/>
    <w:rsid w:val="00805EBA"/>
    <w:rsid w:val="00853CA3"/>
    <w:rsid w:val="00865AAB"/>
    <w:rsid w:val="00872B0D"/>
    <w:rsid w:val="008811FC"/>
    <w:rsid w:val="008A63F7"/>
    <w:rsid w:val="008C7BB8"/>
    <w:rsid w:val="00910A69"/>
    <w:rsid w:val="00945382"/>
    <w:rsid w:val="009A0F2F"/>
    <w:rsid w:val="009E342E"/>
    <w:rsid w:val="00A26429"/>
    <w:rsid w:val="00A268FC"/>
    <w:rsid w:val="00A6630C"/>
    <w:rsid w:val="00AD50AE"/>
    <w:rsid w:val="00AF1A1F"/>
    <w:rsid w:val="00B01DDF"/>
    <w:rsid w:val="00B06663"/>
    <w:rsid w:val="00B14E29"/>
    <w:rsid w:val="00B16337"/>
    <w:rsid w:val="00B17876"/>
    <w:rsid w:val="00B41F28"/>
    <w:rsid w:val="00B52FFD"/>
    <w:rsid w:val="00B8218C"/>
    <w:rsid w:val="00B92025"/>
    <w:rsid w:val="00BF37D9"/>
    <w:rsid w:val="00BF6065"/>
    <w:rsid w:val="00C6589E"/>
    <w:rsid w:val="00C7617A"/>
    <w:rsid w:val="00CB70D1"/>
    <w:rsid w:val="00CD7B22"/>
    <w:rsid w:val="00CF38B3"/>
    <w:rsid w:val="00CF4BCF"/>
    <w:rsid w:val="00CF6A98"/>
    <w:rsid w:val="00D1054F"/>
    <w:rsid w:val="00D25FD4"/>
    <w:rsid w:val="00D34B47"/>
    <w:rsid w:val="00D431C8"/>
    <w:rsid w:val="00D628C4"/>
    <w:rsid w:val="00DC542B"/>
    <w:rsid w:val="00DD2D80"/>
    <w:rsid w:val="00DF3EA1"/>
    <w:rsid w:val="00E00C70"/>
    <w:rsid w:val="00E365E5"/>
    <w:rsid w:val="00E54326"/>
    <w:rsid w:val="00E54B35"/>
    <w:rsid w:val="00E5755C"/>
    <w:rsid w:val="00E70A37"/>
    <w:rsid w:val="00E809A5"/>
    <w:rsid w:val="00ED41EE"/>
    <w:rsid w:val="00EF531A"/>
    <w:rsid w:val="00F02002"/>
    <w:rsid w:val="00F339B9"/>
    <w:rsid w:val="00F536C8"/>
    <w:rsid w:val="00F56197"/>
    <w:rsid w:val="00F778AB"/>
    <w:rsid w:val="00FA0A53"/>
    <w:rsid w:val="00FF63AC"/>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70D1"/>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1E0598"/>
    <w:pPr>
      <w:ind w:left="720"/>
      <w:contextualSpacing/>
    </w:pPr>
  </w:style>
  <w:style w:type="character" w:styleId="Hyperlink">
    <w:name w:val="Hyperlink"/>
    <w:basedOn w:val="DefaultParagraphFont"/>
    <w:uiPriority w:val="99"/>
    <w:semiHidden/>
    <w:rsid w:val="00F56197"/>
    <w:rPr>
      <w:rFonts w:cs="Times New Roman"/>
      <w:color w:val="0000FF"/>
      <w:u w:val="single"/>
    </w:rPr>
  </w:style>
  <w:style w:type="paragraph" w:styleId="NoSpacing">
    <w:name w:val="No Spacing"/>
    <w:uiPriority w:val="99"/>
    <w:qFormat/>
    <w:rsid w:val="00E809A5"/>
    <w:rPr>
      <w:lang w:eastAsia="en-US"/>
    </w:rPr>
  </w:style>
  <w:style w:type="paragraph" w:styleId="Header">
    <w:name w:val="header"/>
    <w:basedOn w:val="Normal"/>
    <w:link w:val="HeaderChar"/>
    <w:uiPriority w:val="99"/>
    <w:semiHidden/>
    <w:rsid w:val="005B118D"/>
    <w:pPr>
      <w:tabs>
        <w:tab w:val="center" w:pos="4252"/>
        <w:tab w:val="right" w:pos="8504"/>
      </w:tabs>
      <w:spacing w:after="0" w:line="240" w:lineRule="auto"/>
    </w:pPr>
  </w:style>
  <w:style w:type="character" w:customStyle="1" w:styleId="HeaderChar">
    <w:name w:val="Header Char"/>
    <w:basedOn w:val="DefaultParagraphFont"/>
    <w:link w:val="Header"/>
    <w:uiPriority w:val="99"/>
    <w:semiHidden/>
    <w:locked/>
    <w:rsid w:val="005B118D"/>
    <w:rPr>
      <w:rFonts w:cs="Times New Roman"/>
    </w:rPr>
  </w:style>
  <w:style w:type="paragraph" w:styleId="Footer">
    <w:name w:val="footer"/>
    <w:basedOn w:val="Normal"/>
    <w:link w:val="FooterChar"/>
    <w:uiPriority w:val="99"/>
    <w:rsid w:val="005B118D"/>
    <w:pPr>
      <w:tabs>
        <w:tab w:val="center" w:pos="4252"/>
        <w:tab w:val="right" w:pos="8504"/>
      </w:tabs>
      <w:spacing w:after="0" w:line="240" w:lineRule="auto"/>
    </w:pPr>
  </w:style>
  <w:style w:type="character" w:customStyle="1" w:styleId="FooterChar">
    <w:name w:val="Footer Char"/>
    <w:basedOn w:val="DefaultParagraphFont"/>
    <w:link w:val="Footer"/>
    <w:uiPriority w:val="99"/>
    <w:locked/>
    <w:rsid w:val="005B118D"/>
    <w:rPr>
      <w:rFonts w:cs="Times New Roman"/>
    </w:rPr>
  </w:style>
  <w:style w:type="paragraph" w:styleId="BalloonText">
    <w:name w:val="Balloon Text"/>
    <w:basedOn w:val="Normal"/>
    <w:link w:val="BalloonTextChar"/>
    <w:uiPriority w:val="99"/>
    <w:semiHidden/>
    <w:rsid w:val="005B11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B118D"/>
    <w:rPr>
      <w:rFonts w:ascii="Tahoma" w:hAnsi="Tahoma" w:cs="Tahoma"/>
      <w:sz w:val="16"/>
      <w:szCs w:val="16"/>
    </w:rPr>
  </w:style>
  <w:style w:type="paragraph" w:styleId="FootnoteText">
    <w:name w:val="footnote text"/>
    <w:basedOn w:val="Normal"/>
    <w:link w:val="FootnoteTextChar"/>
    <w:uiPriority w:val="99"/>
    <w:semiHidden/>
    <w:rsid w:val="005B118D"/>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5B118D"/>
    <w:rPr>
      <w:rFonts w:cs="Times New Roman"/>
      <w:sz w:val="20"/>
      <w:szCs w:val="20"/>
    </w:rPr>
  </w:style>
  <w:style w:type="character" w:styleId="FootnoteReference">
    <w:name w:val="footnote reference"/>
    <w:basedOn w:val="DefaultParagraphFont"/>
    <w:uiPriority w:val="99"/>
    <w:semiHidden/>
    <w:rsid w:val="005B118D"/>
    <w:rPr>
      <w:rFonts w:cs="Times New Roman"/>
      <w:vertAlign w:val="superscript"/>
    </w:rPr>
  </w:style>
  <w:style w:type="table" w:styleId="TableGrid">
    <w:name w:val="Table Grid"/>
    <w:basedOn w:val="TableNormal"/>
    <w:uiPriority w:val="99"/>
    <w:locked/>
    <w:rsid w:val="00805959"/>
    <w:pPr>
      <w:spacing w:after="200" w:line="276"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moodle.virtual.ufpb.br/course/view.php?id=43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274</TotalTime>
  <Pages>6</Pages>
  <Words>2114</Words>
  <Characters>11421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MONITORIA NA DISCIPLINA DIREÇÃO DE PROGRAMA DE RÁDIO II  </dc:title>
  <dc:subject/>
  <dc:creator>win7</dc:creator>
  <cp:keywords/>
  <dc:description/>
  <cp:lastModifiedBy>NIPAM</cp:lastModifiedBy>
  <cp:revision>16</cp:revision>
  <dcterms:created xsi:type="dcterms:W3CDTF">2011-09-20T12:22:00Z</dcterms:created>
  <dcterms:modified xsi:type="dcterms:W3CDTF">2013-11-01T14:15:00Z</dcterms:modified>
</cp:coreProperties>
</file>